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3A341" w14:textId="77777777" w:rsidR="00F65257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0"/>
      </w:tblGrid>
      <w:tr w:rsidR="000546DD" w:rsidRPr="00BE268C" w14:paraId="0C9B18B9" w14:textId="77777777" w:rsidTr="009F493D">
        <w:tc>
          <w:tcPr>
            <w:tcW w:w="9426" w:type="dxa"/>
            <w:gridSpan w:val="2"/>
            <w:tcBorders>
              <w:bottom w:val="nil"/>
            </w:tcBorders>
          </w:tcPr>
          <w:p w14:paraId="40B2CB9A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Základní škola LOPES Čimice, Praha 8, Libčická 399, příspěvková organizace</w:t>
            </w:r>
          </w:p>
          <w:p w14:paraId="2639A5D1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se sídlem Libčická 399/8, 181 00 Praha 8</w:t>
            </w:r>
          </w:p>
        </w:tc>
      </w:tr>
      <w:tr w:rsidR="000546DD" w:rsidRPr="00BE268C" w14:paraId="473C80AB" w14:textId="77777777" w:rsidTr="009F493D">
        <w:trPr>
          <w:cantSplit/>
        </w:trPr>
        <w:tc>
          <w:tcPr>
            <w:tcW w:w="9426" w:type="dxa"/>
            <w:gridSpan w:val="2"/>
          </w:tcPr>
          <w:p w14:paraId="351023DC" w14:textId="09C06ECA" w:rsidR="000546DD" w:rsidRPr="00BE268C" w:rsidRDefault="00F21320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 VNITŘNÍ ŘÁD SPECIÁLNĚ PEDAGOGICKÉHO CENTRA</w:t>
            </w:r>
          </w:p>
        </w:tc>
      </w:tr>
      <w:tr w:rsidR="000546DD" w:rsidRPr="00BE268C" w14:paraId="7DBB6995" w14:textId="77777777" w:rsidTr="009F493D">
        <w:tc>
          <w:tcPr>
            <w:tcW w:w="4606" w:type="dxa"/>
          </w:tcPr>
          <w:p w14:paraId="7721007A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Číslo jednací / Spisový znak / Skartační znak</w:t>
            </w:r>
          </w:p>
        </w:tc>
        <w:tc>
          <w:tcPr>
            <w:tcW w:w="4820" w:type="dxa"/>
          </w:tcPr>
          <w:p w14:paraId="481C38CA" w14:textId="62256930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 xml:space="preserve">                              </w:t>
            </w:r>
            <w:r w:rsidR="00F21320" w:rsidRPr="00BE268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780</w:t>
            </w:r>
            <w:r w:rsidRPr="00BE268C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/2024          1.7.          A10</w:t>
            </w:r>
          </w:p>
        </w:tc>
      </w:tr>
      <w:tr w:rsidR="000546DD" w:rsidRPr="00BE268C" w14:paraId="57B512CF" w14:textId="77777777" w:rsidTr="009F493D">
        <w:tc>
          <w:tcPr>
            <w:tcW w:w="4606" w:type="dxa"/>
          </w:tcPr>
          <w:p w14:paraId="19CE6EEB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Vypracoval:</w:t>
            </w:r>
          </w:p>
        </w:tc>
        <w:tc>
          <w:tcPr>
            <w:tcW w:w="4820" w:type="dxa"/>
          </w:tcPr>
          <w:p w14:paraId="1F81F588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 xml:space="preserve">Mgr. Stanislav Horáček, ředitel  </w:t>
            </w:r>
          </w:p>
        </w:tc>
      </w:tr>
      <w:tr w:rsidR="000546DD" w:rsidRPr="00BE268C" w14:paraId="1FDC60B4" w14:textId="77777777" w:rsidTr="009F493D">
        <w:tc>
          <w:tcPr>
            <w:tcW w:w="4606" w:type="dxa"/>
          </w:tcPr>
          <w:p w14:paraId="589F7613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Schválil:</w:t>
            </w:r>
          </w:p>
        </w:tc>
        <w:tc>
          <w:tcPr>
            <w:tcW w:w="4820" w:type="dxa"/>
          </w:tcPr>
          <w:p w14:paraId="78819FCC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 xml:space="preserve">Mgr. Stanislav Horáček, ředitel </w:t>
            </w:r>
          </w:p>
        </w:tc>
      </w:tr>
      <w:tr w:rsidR="000546DD" w:rsidRPr="00BE268C" w14:paraId="0CA76EE1" w14:textId="77777777" w:rsidTr="009F493D">
        <w:tc>
          <w:tcPr>
            <w:tcW w:w="4606" w:type="dxa"/>
          </w:tcPr>
          <w:p w14:paraId="64769C26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Na pedagogické radě projednáno dne:</w:t>
            </w:r>
          </w:p>
        </w:tc>
        <w:tc>
          <w:tcPr>
            <w:tcW w:w="4820" w:type="dxa"/>
          </w:tcPr>
          <w:p w14:paraId="355157F0" w14:textId="0E449525" w:rsidR="000546DD" w:rsidRPr="00BE268C" w:rsidRDefault="006E0475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19</w:t>
            </w:r>
            <w:r w:rsidR="000546DD"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 xml:space="preserve">. </w:t>
            </w: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6</w:t>
            </w:r>
            <w:r w:rsidR="000546DD"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. 2024</w:t>
            </w:r>
          </w:p>
        </w:tc>
      </w:tr>
      <w:tr w:rsidR="000546DD" w:rsidRPr="00BE268C" w14:paraId="3CF0B771" w14:textId="77777777" w:rsidTr="009F493D">
        <w:tc>
          <w:tcPr>
            <w:tcW w:w="4606" w:type="dxa"/>
          </w:tcPr>
          <w:p w14:paraId="0E55554E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Směrnice nabývá platnosti dne:</w:t>
            </w:r>
          </w:p>
        </w:tc>
        <w:tc>
          <w:tcPr>
            <w:tcW w:w="4820" w:type="dxa"/>
          </w:tcPr>
          <w:p w14:paraId="7AB64136" w14:textId="247F2911" w:rsidR="000546DD" w:rsidRPr="00BE268C" w:rsidRDefault="006E0475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19. 6. 2024</w:t>
            </w:r>
          </w:p>
        </w:tc>
      </w:tr>
      <w:tr w:rsidR="000546DD" w:rsidRPr="00BE268C" w14:paraId="45369EBB" w14:textId="77777777" w:rsidTr="009F493D">
        <w:tc>
          <w:tcPr>
            <w:tcW w:w="4606" w:type="dxa"/>
          </w:tcPr>
          <w:p w14:paraId="79BA4995" w14:textId="77777777" w:rsidR="000546DD" w:rsidRPr="00BE268C" w:rsidRDefault="000546DD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Směrnice nabývá účinnosti dne:</w:t>
            </w:r>
          </w:p>
        </w:tc>
        <w:tc>
          <w:tcPr>
            <w:tcW w:w="4820" w:type="dxa"/>
          </w:tcPr>
          <w:p w14:paraId="7AA5C9AB" w14:textId="230A1930" w:rsidR="000546DD" w:rsidRPr="00BE268C" w:rsidRDefault="006E0475" w:rsidP="00BE26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</w:pPr>
            <w:r w:rsidRPr="00BE268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0"/>
                <w:lang w:eastAsia="cs-CZ"/>
                <w14:ligatures w14:val="none"/>
              </w:rPr>
              <w:t>19. 6. 2024</w:t>
            </w:r>
          </w:p>
        </w:tc>
      </w:tr>
    </w:tbl>
    <w:p w14:paraId="049AE755" w14:textId="77777777" w:rsidR="00F65257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95EF4" w14:textId="07C2B689" w:rsidR="00F65257" w:rsidRPr="00BE268C" w:rsidRDefault="00CF07BA" w:rsidP="00BE26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68C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F65257" w:rsidRPr="00BE268C">
        <w:rPr>
          <w:rFonts w:ascii="Times New Roman" w:hAnsi="Times New Roman" w:cs="Times New Roman"/>
          <w:b/>
          <w:bCs/>
          <w:sz w:val="24"/>
          <w:szCs w:val="24"/>
        </w:rPr>
        <w:t>Obecná ustanovení</w:t>
      </w:r>
    </w:p>
    <w:p w14:paraId="2657C921" w14:textId="4079F905" w:rsidR="00430F6C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Na základě ustanovení § 30 zákona č. 561/2004 Sb., o předškolním, základním, středním, vyšším, odborném a jiném vzdělávání, ve znění pozdějších předpisů (dále jen „ŠZ“),</w:t>
      </w:r>
      <w:r w:rsidR="00BE268C" w:rsidRPr="00BE268C">
        <w:rPr>
          <w:rFonts w:ascii="Times New Roman" w:hAnsi="Times New Roman" w:cs="Times New Roman"/>
        </w:rPr>
        <w:t xml:space="preserve"> </w:t>
      </w:r>
      <w:r w:rsidR="00BE268C" w:rsidRPr="00BE268C">
        <w:rPr>
          <w:rFonts w:ascii="Times New Roman" w:hAnsi="Times New Roman" w:cs="Times New Roman"/>
          <w:sz w:val="24"/>
          <w:szCs w:val="24"/>
        </w:rPr>
        <w:t>vyhlášky č. 72/2005 Sb., o poskytování poradenských služeb ve školách a školských poradenských zařízeních, ve znění pozdějších předpisů (dále jen „vyhláška“)</w:t>
      </w:r>
      <w:r w:rsidR="00BE268C" w:rsidRPr="00BE268C">
        <w:rPr>
          <w:rFonts w:ascii="Times New Roman" w:hAnsi="Times New Roman" w:cs="Times New Roman"/>
          <w:sz w:val="24"/>
          <w:szCs w:val="24"/>
        </w:rPr>
        <w:t>,</w:t>
      </w:r>
      <w:r w:rsidRPr="00BE268C">
        <w:rPr>
          <w:rFonts w:ascii="Times New Roman" w:hAnsi="Times New Roman" w:cs="Times New Roman"/>
          <w:sz w:val="24"/>
          <w:szCs w:val="24"/>
        </w:rPr>
        <w:t xml:space="preserve"> vydávám jako statutární orgán</w:t>
      </w:r>
      <w:r w:rsidR="00CF07BA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 xml:space="preserve">(dále jen „ředitel“) pro školské poradenské zařízení </w:t>
      </w:r>
      <w:r w:rsidR="00430F6C" w:rsidRPr="00BE268C">
        <w:rPr>
          <w:rFonts w:ascii="Times New Roman" w:hAnsi="Times New Roman" w:cs="Times New Roman"/>
          <w:sz w:val="24"/>
          <w:szCs w:val="24"/>
        </w:rPr>
        <w:t>– speciálně pedagogické centrum</w:t>
      </w:r>
      <w:r w:rsidR="007F7DFC">
        <w:rPr>
          <w:rFonts w:ascii="Times New Roman" w:hAnsi="Times New Roman" w:cs="Times New Roman"/>
          <w:sz w:val="24"/>
          <w:szCs w:val="24"/>
        </w:rPr>
        <w:t xml:space="preserve">, které je </w:t>
      </w:r>
      <w:r w:rsidR="00430F6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7F7DFC" w:rsidRPr="00BE268C">
        <w:rPr>
          <w:rFonts w:ascii="Times New Roman" w:hAnsi="Times New Roman" w:cs="Times New Roman"/>
          <w:sz w:val="24"/>
          <w:szCs w:val="24"/>
        </w:rPr>
        <w:t>součástí Základní školy LOPES Čimice, Praha 8, Libčická 399</w:t>
      </w:r>
      <w:r w:rsidR="007F7DFC">
        <w:rPr>
          <w:rFonts w:ascii="Times New Roman" w:hAnsi="Times New Roman" w:cs="Times New Roman"/>
          <w:sz w:val="24"/>
          <w:szCs w:val="24"/>
        </w:rPr>
        <w:t xml:space="preserve"> </w:t>
      </w:r>
      <w:r w:rsidR="00430F6C" w:rsidRPr="00BE268C">
        <w:rPr>
          <w:rFonts w:ascii="Times New Roman" w:hAnsi="Times New Roman" w:cs="Times New Roman"/>
          <w:sz w:val="24"/>
          <w:szCs w:val="24"/>
        </w:rPr>
        <w:t>(dále jen „SPC“)</w:t>
      </w:r>
      <w:r w:rsidR="007F7DFC">
        <w:rPr>
          <w:rFonts w:ascii="Times New Roman" w:hAnsi="Times New Roman" w:cs="Times New Roman"/>
          <w:sz w:val="24"/>
          <w:szCs w:val="24"/>
        </w:rPr>
        <w:t>,</w:t>
      </w:r>
      <w:r w:rsidR="00430F6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>tento vnitřní řád, který upravuje podrobnosti</w:t>
      </w:r>
      <w:r w:rsidR="000F2351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 xml:space="preserve">k výkonu práv a povinností dětí, žáků, studentů </w:t>
      </w:r>
      <w:r w:rsidR="00BE268C" w:rsidRPr="00BE268C">
        <w:rPr>
          <w:rFonts w:ascii="Times New Roman" w:hAnsi="Times New Roman" w:cs="Times New Roman"/>
          <w:sz w:val="24"/>
          <w:szCs w:val="24"/>
        </w:rPr>
        <w:t xml:space="preserve">(dále jen „žák“) </w:t>
      </w:r>
      <w:r w:rsidRPr="00BE268C">
        <w:rPr>
          <w:rFonts w:ascii="Times New Roman" w:hAnsi="Times New Roman" w:cs="Times New Roman"/>
          <w:sz w:val="24"/>
          <w:szCs w:val="24"/>
        </w:rPr>
        <w:t>a jejich zákonných zástupců</w:t>
      </w:r>
      <w:r w:rsidR="00BE268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BE268C" w:rsidRPr="00BE268C">
        <w:rPr>
          <w:rFonts w:ascii="Times New Roman" w:hAnsi="Times New Roman" w:cs="Times New Roman"/>
          <w:sz w:val="24"/>
          <w:szCs w:val="24"/>
        </w:rPr>
        <w:t>(dále jen „rodič“)</w:t>
      </w:r>
      <w:r w:rsidR="00BE268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430F6C" w:rsidRPr="00BE268C">
        <w:rPr>
          <w:rFonts w:ascii="Times New Roman" w:hAnsi="Times New Roman" w:cs="Times New Roman"/>
          <w:sz w:val="24"/>
          <w:szCs w:val="24"/>
        </w:rPr>
        <w:t xml:space="preserve">v SPC </w:t>
      </w:r>
      <w:r w:rsidRPr="00BE268C">
        <w:rPr>
          <w:rFonts w:ascii="Times New Roman" w:hAnsi="Times New Roman" w:cs="Times New Roman"/>
          <w:sz w:val="24"/>
          <w:szCs w:val="24"/>
        </w:rPr>
        <w:t>a podrobnosti</w:t>
      </w:r>
      <w:r w:rsidR="007F7DFC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 xml:space="preserve">o pravidlech vzájemných vztahů se zaměstnanci </w:t>
      </w:r>
      <w:r w:rsidR="00CF07BA" w:rsidRPr="00BE268C">
        <w:rPr>
          <w:rFonts w:ascii="Times New Roman" w:hAnsi="Times New Roman" w:cs="Times New Roman"/>
          <w:sz w:val="24"/>
          <w:szCs w:val="24"/>
        </w:rPr>
        <w:t>v SPC</w:t>
      </w:r>
      <w:r w:rsidRPr="00BE268C">
        <w:rPr>
          <w:rFonts w:ascii="Times New Roman" w:hAnsi="Times New Roman" w:cs="Times New Roman"/>
          <w:sz w:val="24"/>
          <w:szCs w:val="24"/>
        </w:rPr>
        <w:t>, provoz</w:t>
      </w:r>
      <w:r w:rsidR="00430F6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670B32">
        <w:rPr>
          <w:rFonts w:ascii="Times New Roman" w:hAnsi="Times New Roman" w:cs="Times New Roman"/>
          <w:sz w:val="24"/>
          <w:szCs w:val="24"/>
        </w:rPr>
        <w:br/>
      </w:r>
      <w:r w:rsidRPr="00BE268C">
        <w:rPr>
          <w:rFonts w:ascii="Times New Roman" w:hAnsi="Times New Roman" w:cs="Times New Roman"/>
          <w:sz w:val="24"/>
          <w:szCs w:val="24"/>
        </w:rPr>
        <w:t xml:space="preserve">a vnitřní režim </w:t>
      </w:r>
      <w:r w:rsidR="00CF07BA" w:rsidRPr="00BE268C">
        <w:rPr>
          <w:rFonts w:ascii="Times New Roman" w:hAnsi="Times New Roman" w:cs="Times New Roman"/>
          <w:sz w:val="24"/>
          <w:szCs w:val="24"/>
        </w:rPr>
        <w:t>SPC</w:t>
      </w:r>
      <w:r w:rsidRPr="00BE268C">
        <w:rPr>
          <w:rFonts w:ascii="Times New Roman" w:hAnsi="Times New Roman" w:cs="Times New Roman"/>
          <w:sz w:val="24"/>
          <w:szCs w:val="24"/>
        </w:rPr>
        <w:t>, podmínky zajištění bezpečnosti</w:t>
      </w:r>
      <w:r w:rsidR="00670B32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 xml:space="preserve">a ochrany zdraví </w:t>
      </w:r>
      <w:r w:rsidR="00BE268C" w:rsidRPr="00BE268C">
        <w:rPr>
          <w:rFonts w:ascii="Times New Roman" w:hAnsi="Times New Roman" w:cs="Times New Roman"/>
          <w:sz w:val="24"/>
          <w:szCs w:val="24"/>
        </w:rPr>
        <w:t>žáků</w:t>
      </w:r>
      <w:r w:rsidRPr="00BE268C">
        <w:rPr>
          <w:rFonts w:ascii="Times New Roman" w:hAnsi="Times New Roman" w:cs="Times New Roman"/>
          <w:sz w:val="24"/>
          <w:szCs w:val="24"/>
        </w:rPr>
        <w:t xml:space="preserve"> a jejich ochrany před sociálně patologickými jevy a před projevy diskriminace, nepřátelství nebo násilí</w:t>
      </w:r>
      <w:r w:rsidR="00827B45">
        <w:rPr>
          <w:rFonts w:ascii="Times New Roman" w:hAnsi="Times New Roman" w:cs="Times New Roman"/>
          <w:sz w:val="24"/>
          <w:szCs w:val="24"/>
        </w:rPr>
        <w:t xml:space="preserve"> a </w:t>
      </w:r>
      <w:r w:rsidRPr="00BE268C">
        <w:rPr>
          <w:rFonts w:ascii="Times New Roman" w:hAnsi="Times New Roman" w:cs="Times New Roman"/>
          <w:sz w:val="24"/>
          <w:szCs w:val="24"/>
        </w:rPr>
        <w:t xml:space="preserve">podmínky zacházení s majetkem </w:t>
      </w:r>
      <w:r w:rsidR="00430F6C" w:rsidRPr="00BE268C">
        <w:rPr>
          <w:rFonts w:ascii="Times New Roman" w:hAnsi="Times New Roman" w:cs="Times New Roman"/>
          <w:sz w:val="24"/>
          <w:szCs w:val="24"/>
        </w:rPr>
        <w:t>SPC</w:t>
      </w:r>
      <w:r w:rsidRPr="00BE268C">
        <w:rPr>
          <w:rFonts w:ascii="Times New Roman" w:hAnsi="Times New Roman" w:cs="Times New Roman"/>
          <w:sz w:val="24"/>
          <w:szCs w:val="24"/>
        </w:rPr>
        <w:t xml:space="preserve"> ze strany </w:t>
      </w:r>
      <w:r w:rsidR="00BE268C" w:rsidRPr="00BE268C">
        <w:rPr>
          <w:rFonts w:ascii="Times New Roman" w:hAnsi="Times New Roman" w:cs="Times New Roman"/>
          <w:sz w:val="24"/>
          <w:szCs w:val="24"/>
        </w:rPr>
        <w:t>žáků</w:t>
      </w:r>
      <w:r w:rsidRPr="00BE268C">
        <w:rPr>
          <w:rFonts w:ascii="Times New Roman" w:hAnsi="Times New Roman" w:cs="Times New Roman"/>
          <w:sz w:val="24"/>
          <w:szCs w:val="24"/>
        </w:rPr>
        <w:t>.</w:t>
      </w:r>
      <w:r w:rsidR="00430F6C" w:rsidRPr="00BE26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BAC31" w14:textId="77777777" w:rsidR="00430F6C" w:rsidRPr="00BE268C" w:rsidRDefault="00430F6C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5C0932" w14:textId="38D9C850" w:rsidR="00012B05" w:rsidRPr="00BE268C" w:rsidRDefault="000309C7" w:rsidP="00BE26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68C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="008E739D" w:rsidRPr="00BE268C">
        <w:rPr>
          <w:rFonts w:ascii="Times New Roman" w:hAnsi="Times New Roman" w:cs="Times New Roman"/>
          <w:b/>
          <w:bCs/>
          <w:sz w:val="24"/>
          <w:szCs w:val="24"/>
        </w:rPr>
        <w:t>Činnosti</w:t>
      </w:r>
      <w:r w:rsidR="00F65257" w:rsidRPr="00BE26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4D9B" w:rsidRPr="00BE268C">
        <w:rPr>
          <w:rFonts w:ascii="Times New Roman" w:hAnsi="Times New Roman" w:cs="Times New Roman"/>
          <w:b/>
          <w:bCs/>
          <w:sz w:val="24"/>
          <w:szCs w:val="24"/>
        </w:rPr>
        <w:t>SPC</w:t>
      </w:r>
    </w:p>
    <w:p w14:paraId="1B8FB9D3" w14:textId="41909A1C" w:rsidR="00F65257" w:rsidRPr="00BE268C" w:rsidRDefault="000309C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2.1 </w:t>
      </w:r>
      <w:r w:rsidR="00F65257" w:rsidRPr="00BE268C">
        <w:rPr>
          <w:rFonts w:ascii="Times New Roman" w:hAnsi="Times New Roman" w:cs="Times New Roman"/>
          <w:sz w:val="24"/>
          <w:szCs w:val="24"/>
        </w:rPr>
        <w:t>SPC podle § 116 ŠZ zajišťu</w:t>
      </w:r>
      <w:r w:rsidR="00EF4339" w:rsidRPr="00BE268C">
        <w:rPr>
          <w:rFonts w:ascii="Times New Roman" w:hAnsi="Times New Roman" w:cs="Times New Roman"/>
          <w:sz w:val="24"/>
          <w:szCs w:val="24"/>
        </w:rPr>
        <w:t>je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pro </w:t>
      </w:r>
      <w:r w:rsidR="00BE268C" w:rsidRPr="00BE268C">
        <w:rPr>
          <w:rFonts w:ascii="Times New Roman" w:hAnsi="Times New Roman" w:cs="Times New Roman"/>
          <w:sz w:val="24"/>
          <w:szCs w:val="24"/>
        </w:rPr>
        <w:t>žáky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a jejich </w:t>
      </w:r>
      <w:r w:rsidR="00BE268C" w:rsidRPr="00BE268C">
        <w:rPr>
          <w:rFonts w:ascii="Times New Roman" w:hAnsi="Times New Roman" w:cs="Times New Roman"/>
          <w:sz w:val="24"/>
          <w:szCs w:val="24"/>
        </w:rPr>
        <w:t>rodiče</w:t>
      </w:r>
      <w:r w:rsidR="0042043C" w:rsidRPr="00BE268C">
        <w:rPr>
          <w:rFonts w:ascii="Times New Roman" w:hAnsi="Times New Roman" w:cs="Times New Roman"/>
          <w:sz w:val="24"/>
          <w:szCs w:val="24"/>
        </w:rPr>
        <w:t>,</w:t>
      </w:r>
      <w:r w:rsidR="0042043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BE268C">
        <w:rPr>
          <w:rFonts w:ascii="Times New Roman" w:hAnsi="Times New Roman" w:cs="Times New Roman"/>
          <w:sz w:val="24"/>
          <w:szCs w:val="24"/>
        </w:rPr>
        <w:t>pro školy</w:t>
      </w:r>
      <w:r w:rsidR="0042043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a školská zařízení informační, diagnostickou, poradenskou a metodickou činnost, poskytuje odborné speciálně pedagogické </w:t>
      </w:r>
      <w:r w:rsidR="00670B32">
        <w:rPr>
          <w:rFonts w:ascii="Times New Roman" w:hAnsi="Times New Roman" w:cs="Times New Roman"/>
          <w:sz w:val="24"/>
          <w:szCs w:val="24"/>
        </w:rPr>
        <w:br/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a pedagogicko-psychologické služby, preventivně výchovnou péči a napomáhá při volbě vhodného vzdělávání </w:t>
      </w:r>
      <w:r w:rsidR="0042043C" w:rsidRPr="00BE268C">
        <w:rPr>
          <w:rFonts w:ascii="Times New Roman" w:hAnsi="Times New Roman" w:cs="Times New Roman"/>
          <w:sz w:val="24"/>
          <w:szCs w:val="24"/>
        </w:rPr>
        <w:t>žáků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a přípravě na budoucí povolání. Spolupracuje s orgány sociálně-právní ochrany dětí</w:t>
      </w:r>
      <w:r w:rsidR="00BE268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a orgány péče o mládež a rodinu, poskytovateli zdravotních služeb, popřípadě s dalšími orgány </w:t>
      </w:r>
      <w:r w:rsidR="00670B32">
        <w:rPr>
          <w:rFonts w:ascii="Times New Roman" w:hAnsi="Times New Roman" w:cs="Times New Roman"/>
          <w:sz w:val="24"/>
          <w:szCs w:val="24"/>
        </w:rPr>
        <w:br/>
      </w:r>
      <w:r w:rsidR="00F65257" w:rsidRPr="00BE268C">
        <w:rPr>
          <w:rFonts w:ascii="Times New Roman" w:hAnsi="Times New Roman" w:cs="Times New Roman"/>
          <w:sz w:val="24"/>
          <w:szCs w:val="24"/>
        </w:rPr>
        <w:t>a institucemi.</w:t>
      </w:r>
    </w:p>
    <w:p w14:paraId="3D7CC671" w14:textId="63FD1953" w:rsidR="0042043C" w:rsidRPr="00BE268C" w:rsidRDefault="0042043C" w:rsidP="00BE268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BE268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E26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E268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cs-CZ"/>
          <w14:ligatures w14:val="none"/>
        </w:rPr>
        <w:t>SPC podle § 1 vyhlášky</w:t>
      </w:r>
      <w:r w:rsidR="007F7D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 poskytuje p</w:t>
      </w:r>
      <w:r w:rsidR="007F7DFC" w:rsidRPr="00BE26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oradenské služby</w:t>
      </w:r>
      <w:r w:rsidR="007F7D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="007F7DFC" w:rsidRPr="00BE26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žákům, jejich rodičům, školám </w:t>
      </w:r>
      <w:r w:rsidR="007F7D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br/>
      </w:r>
      <w:r w:rsidR="007F7DFC" w:rsidRPr="00BE26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 školským zařízením.</w:t>
      </w:r>
    </w:p>
    <w:p w14:paraId="71D268DC" w14:textId="40C1802C" w:rsidR="00ED5117" w:rsidRPr="00BE268C" w:rsidRDefault="000309C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2.</w:t>
      </w:r>
      <w:r w:rsidR="007F7DFC">
        <w:rPr>
          <w:rFonts w:ascii="Times New Roman" w:hAnsi="Times New Roman" w:cs="Times New Roman"/>
          <w:sz w:val="24"/>
          <w:szCs w:val="24"/>
        </w:rPr>
        <w:t>3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1921768"/>
      <w:r w:rsidR="007F7DFC" w:rsidRPr="00BE268C">
        <w:rPr>
          <w:rFonts w:ascii="Times New Roman" w:hAnsi="Times New Roman" w:cs="Times New Roman"/>
          <w:sz w:val="24"/>
          <w:szCs w:val="24"/>
        </w:rPr>
        <w:t>SPC</w:t>
      </w:r>
      <w:r w:rsidR="007F7DFC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7F7DFC" w:rsidRPr="00BE268C">
        <w:rPr>
          <w:rFonts w:ascii="Times New Roman" w:hAnsi="Times New Roman" w:cs="Times New Roman"/>
          <w:sz w:val="24"/>
          <w:szCs w:val="24"/>
        </w:rPr>
        <w:t xml:space="preserve">podle § 6 </w:t>
      </w:r>
      <w:bookmarkEnd w:id="0"/>
      <w:r w:rsidR="007F7DFC">
        <w:rPr>
          <w:rFonts w:ascii="Times New Roman" w:hAnsi="Times New Roman" w:cs="Times New Roman"/>
          <w:sz w:val="24"/>
          <w:szCs w:val="24"/>
        </w:rPr>
        <w:t xml:space="preserve">vyhlášky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poskytuje poradenské služby </w:t>
      </w:r>
      <w:r w:rsidR="000A62E2" w:rsidRPr="00BE268C">
        <w:rPr>
          <w:rFonts w:ascii="Times New Roman" w:hAnsi="Times New Roman" w:cs="Times New Roman"/>
          <w:sz w:val="24"/>
          <w:szCs w:val="24"/>
        </w:rPr>
        <w:t>zpravidla</w:t>
      </w:r>
      <w:r w:rsidR="000A62E2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při výchově a vzdělávání žáků</w:t>
      </w:r>
      <w:r w:rsidR="000F2351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4710AF">
        <w:rPr>
          <w:rFonts w:ascii="Times New Roman" w:hAnsi="Times New Roman" w:cs="Times New Roman"/>
          <w:sz w:val="24"/>
          <w:szCs w:val="24"/>
        </w:rPr>
        <w:br/>
      </w:r>
      <w:r w:rsidR="000F2351" w:rsidRPr="00BE268C">
        <w:rPr>
          <w:rFonts w:ascii="Times New Roman" w:hAnsi="Times New Roman" w:cs="Times New Roman"/>
          <w:sz w:val="24"/>
          <w:szCs w:val="24"/>
        </w:rPr>
        <w:t>s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 vadami řeči</w:t>
      </w:r>
      <w:r w:rsidR="000A62E2">
        <w:rPr>
          <w:rFonts w:ascii="Times New Roman" w:hAnsi="Times New Roman" w:cs="Times New Roman"/>
          <w:sz w:val="24"/>
          <w:szCs w:val="24"/>
        </w:rPr>
        <w:t xml:space="preserve">, </w:t>
      </w:r>
      <w:r w:rsidR="009705EA" w:rsidRPr="00BE268C">
        <w:rPr>
          <w:rFonts w:ascii="Times New Roman" w:hAnsi="Times New Roman" w:cs="Times New Roman"/>
          <w:sz w:val="24"/>
          <w:szCs w:val="24"/>
        </w:rPr>
        <w:t>poskytuje poradenské služby v rozsahu odpovídajícím jednomu nebo více druhům znevýhodnění. Žákům škol zřízených podle § 16 odst. 9 ŠZ</w:t>
      </w:r>
      <w:r w:rsidR="000F2351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a školských zařízení jsou poradenské služby </w:t>
      </w:r>
      <w:r w:rsidRPr="00BE268C">
        <w:rPr>
          <w:rFonts w:ascii="Times New Roman" w:hAnsi="Times New Roman" w:cs="Times New Roman"/>
          <w:sz w:val="24"/>
          <w:szCs w:val="24"/>
        </w:rPr>
        <w:t>SPC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 poskytovány pouze v rámci diagnostické péče. </w:t>
      </w:r>
      <w:r w:rsidR="000F2351" w:rsidRPr="00BE268C">
        <w:rPr>
          <w:rFonts w:ascii="Times New Roman" w:hAnsi="Times New Roman" w:cs="Times New Roman"/>
          <w:sz w:val="24"/>
          <w:szCs w:val="24"/>
        </w:rPr>
        <w:t xml:space="preserve">SPC </w:t>
      </w:r>
      <w:r w:rsidR="009705EA" w:rsidRPr="00BE268C">
        <w:rPr>
          <w:rFonts w:ascii="Times New Roman" w:hAnsi="Times New Roman" w:cs="Times New Roman"/>
          <w:sz w:val="24"/>
          <w:szCs w:val="24"/>
        </w:rPr>
        <w:t>poskytuje žákům podle předešlé věty přímé speciálně pedagogické</w:t>
      </w:r>
      <w:r w:rsidR="000F2351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a psychologické intervence, nemůže-li tyto služby zajistit škola nebo školské zařízení, kde je žák zařazen. Činnost </w:t>
      </w:r>
      <w:r w:rsidR="000F2351" w:rsidRPr="00BE268C">
        <w:rPr>
          <w:rFonts w:ascii="Times New Roman" w:hAnsi="Times New Roman" w:cs="Times New Roman"/>
          <w:sz w:val="24"/>
          <w:szCs w:val="24"/>
        </w:rPr>
        <w:t>SPC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 se uskutečňuje ambulantně na pracovišti </w:t>
      </w:r>
      <w:r w:rsidR="00670B32">
        <w:rPr>
          <w:rFonts w:ascii="Times New Roman" w:hAnsi="Times New Roman" w:cs="Times New Roman"/>
          <w:sz w:val="24"/>
          <w:szCs w:val="24"/>
        </w:rPr>
        <w:br/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a návštěvami pedagogických pracovníků ve školách a školských zařízeních, případně v rodinách, </w:t>
      </w:r>
      <w:r w:rsidR="00670B32">
        <w:rPr>
          <w:rFonts w:ascii="Times New Roman" w:hAnsi="Times New Roman" w:cs="Times New Roman"/>
          <w:sz w:val="24"/>
          <w:szCs w:val="24"/>
        </w:rPr>
        <w:br/>
      </w:r>
      <w:r w:rsidR="009705EA" w:rsidRPr="00BE268C">
        <w:rPr>
          <w:rFonts w:ascii="Times New Roman" w:hAnsi="Times New Roman" w:cs="Times New Roman"/>
          <w:sz w:val="24"/>
          <w:szCs w:val="24"/>
        </w:rPr>
        <w:t>v zařízeních pečujících o žáky.</w:t>
      </w:r>
    </w:p>
    <w:p w14:paraId="1D821835" w14:textId="57BAC420" w:rsidR="009705EA" w:rsidRPr="00BE268C" w:rsidRDefault="000309C7" w:rsidP="00EE4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2.</w:t>
      </w:r>
      <w:r w:rsidR="000A62E2">
        <w:rPr>
          <w:rFonts w:ascii="Times New Roman" w:hAnsi="Times New Roman" w:cs="Times New Roman"/>
          <w:sz w:val="24"/>
          <w:szCs w:val="24"/>
        </w:rPr>
        <w:t>4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SPC </w:t>
      </w:r>
      <w:r w:rsidR="009705EA" w:rsidRPr="00BE268C">
        <w:rPr>
          <w:rFonts w:ascii="Times New Roman" w:hAnsi="Times New Roman" w:cs="Times New Roman"/>
          <w:sz w:val="24"/>
          <w:szCs w:val="24"/>
        </w:rPr>
        <w:t>zjišťuje připravenost žáků na povinnou školní docházku,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zjišťuje speciální vzdělávací potřeby žáků a přihlíží přitom k lékařskému posouzení zdravotního stavu nebo posouzení jiným odborníkem, zpracovává odborné podklady pro nastavení podpůrných opatření pro tyto žáky </w:t>
      </w:r>
      <w:r w:rsidR="00BB3A0A" w:rsidRPr="00BE268C">
        <w:rPr>
          <w:rFonts w:ascii="Times New Roman" w:hAnsi="Times New Roman" w:cs="Times New Roman"/>
          <w:sz w:val="24"/>
          <w:szCs w:val="24"/>
        </w:rPr>
        <w:br/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a pro jejich zařazení nebo přeřazení do škol a školských zařízení a pro další vzdělávací opatření, vypracovává zprávy z vyšetření a doporučení ke vzdělávání žáků, zajišťuje speciálně pedagogickou péči a speciálně pedagogické vzdělávání pro žáky, kteří jsou vzděláváni ve škole, třídě, oddělení nebo studijní skupině, která není zřízena podle § 16 odst. 9 </w:t>
      </w:r>
      <w:r w:rsidR="00ED5117" w:rsidRPr="00BE268C">
        <w:rPr>
          <w:rFonts w:ascii="Times New Roman" w:hAnsi="Times New Roman" w:cs="Times New Roman"/>
          <w:sz w:val="24"/>
          <w:szCs w:val="24"/>
        </w:rPr>
        <w:t>ŠZ</w:t>
      </w:r>
      <w:r w:rsidR="009705EA" w:rsidRPr="00BE268C">
        <w:rPr>
          <w:rFonts w:ascii="Times New Roman" w:hAnsi="Times New Roman" w:cs="Times New Roman"/>
          <w:sz w:val="24"/>
          <w:szCs w:val="24"/>
        </w:rPr>
        <w:t>, nebo kterým je stanoven jiný způsob plnění povinné školní docházky,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vydává zprávu a doporučení podle </w:t>
      </w:r>
      <w:r w:rsidR="00EE4360">
        <w:rPr>
          <w:rFonts w:ascii="Times New Roman" w:hAnsi="Times New Roman" w:cs="Times New Roman"/>
          <w:sz w:val="24"/>
          <w:szCs w:val="24"/>
        </w:rPr>
        <w:t>v</w:t>
      </w:r>
      <w:r w:rsidR="00EE4360" w:rsidRPr="00EE4360">
        <w:rPr>
          <w:rFonts w:ascii="Times New Roman" w:hAnsi="Times New Roman" w:cs="Times New Roman"/>
          <w:sz w:val="24"/>
          <w:szCs w:val="24"/>
        </w:rPr>
        <w:t>yhlášk</w:t>
      </w:r>
      <w:r w:rsidR="00EE4360">
        <w:rPr>
          <w:rFonts w:ascii="Times New Roman" w:hAnsi="Times New Roman" w:cs="Times New Roman"/>
          <w:sz w:val="24"/>
          <w:szCs w:val="24"/>
        </w:rPr>
        <w:t>y</w:t>
      </w:r>
      <w:r w:rsidR="00EE4360" w:rsidRPr="00EE4360">
        <w:rPr>
          <w:rFonts w:ascii="Times New Roman" w:hAnsi="Times New Roman" w:cs="Times New Roman"/>
          <w:sz w:val="24"/>
          <w:szCs w:val="24"/>
        </w:rPr>
        <w:t xml:space="preserve"> č. 27/2016 Sb.</w:t>
      </w:r>
      <w:r w:rsidR="00EE4360">
        <w:rPr>
          <w:rFonts w:ascii="Times New Roman" w:hAnsi="Times New Roman" w:cs="Times New Roman"/>
          <w:sz w:val="24"/>
          <w:szCs w:val="24"/>
        </w:rPr>
        <w:t xml:space="preserve">, </w:t>
      </w:r>
      <w:r w:rsidR="00EE4360" w:rsidRPr="00EE4360">
        <w:rPr>
          <w:rFonts w:ascii="Times New Roman" w:hAnsi="Times New Roman" w:cs="Times New Roman"/>
          <w:sz w:val="24"/>
          <w:szCs w:val="24"/>
        </w:rPr>
        <w:t>o vzdělávání žáků se speciálními vzdělávacími potřebami a žáků nadaných</w:t>
      </w:r>
      <w:r w:rsidR="00EE4360">
        <w:rPr>
          <w:rFonts w:ascii="Times New Roman" w:hAnsi="Times New Roman" w:cs="Times New Roman"/>
          <w:sz w:val="24"/>
          <w:szCs w:val="24"/>
        </w:rPr>
        <w:t>, ve znění pozdějších předpisů,</w:t>
      </w:r>
      <w:r w:rsidR="00EE4360">
        <w:rPr>
          <w:rFonts w:ascii="Times New Roman" w:hAnsi="Times New Roman" w:cs="Times New Roman"/>
          <w:sz w:val="24"/>
          <w:szCs w:val="24"/>
        </w:rPr>
        <w:br/>
      </w:r>
      <w:r w:rsidR="009705EA" w:rsidRPr="00BE268C">
        <w:rPr>
          <w:rFonts w:ascii="Times New Roman" w:hAnsi="Times New Roman" w:cs="Times New Roman"/>
          <w:sz w:val="24"/>
          <w:szCs w:val="24"/>
        </w:rPr>
        <w:lastRenderedPageBreak/>
        <w:t>za účelem stanovení podpůrných opatření na základě posouzení speciálních vzdělávacích potřeb žáka,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vydává zprávu a doporučení podle </w:t>
      </w:r>
      <w:r w:rsidR="00EE4360" w:rsidRPr="00EE4360">
        <w:rPr>
          <w:rFonts w:ascii="Times New Roman" w:hAnsi="Times New Roman" w:cs="Times New Roman"/>
          <w:sz w:val="24"/>
          <w:szCs w:val="24"/>
        </w:rPr>
        <w:t>vyhlášky č. 27/2016 Sb., o vzdělávání žáků se speciálními vzdělávacími potřebami a žáků nadaných, ve znění pozdějších předpisů</w:t>
      </w:r>
      <w:r w:rsidR="00EE4360">
        <w:rPr>
          <w:rFonts w:ascii="Times New Roman" w:hAnsi="Times New Roman" w:cs="Times New Roman"/>
          <w:sz w:val="24"/>
          <w:szCs w:val="24"/>
        </w:rPr>
        <w:t>,</w:t>
      </w:r>
      <w:r w:rsidR="00EE4360" w:rsidRPr="00EE4360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pro zařazení žáka do školy, třídy, oddělení nebo studijní skupiny zřízené podle § 16 odst. 9 </w:t>
      </w:r>
      <w:r w:rsidR="00ED5117" w:rsidRPr="00BE268C">
        <w:rPr>
          <w:rFonts w:ascii="Times New Roman" w:hAnsi="Times New Roman" w:cs="Times New Roman"/>
          <w:sz w:val="24"/>
          <w:szCs w:val="24"/>
        </w:rPr>
        <w:t>ŠZ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 nebo zařazení nebo převedení do vzdělávacího programu odpovídajícího vzdělávacím potřebám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žáka,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poskytuje kariérové poradenství žákům</w:t>
      </w:r>
      <w:r w:rsidR="00ED5117" w:rsidRPr="00BE268C">
        <w:rPr>
          <w:rFonts w:ascii="Times New Roman" w:hAnsi="Times New Roman" w:cs="Times New Roman"/>
          <w:sz w:val="24"/>
          <w:szCs w:val="24"/>
        </w:rPr>
        <w:t>,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 vykonává speciálně pedagogickou</w:t>
      </w:r>
      <w:r w:rsidR="00670B32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a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psychologickou diagnostiku a poskytuje poradenské služby</w:t>
      </w:r>
      <w:r w:rsidR="00EE4360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se zaměřením na pomoc při řešení problémů ve vzdělávání, v psychickém a sociálním vývoji žáků, na zjištění individuálních předpokladů a vytváření podmínek pro uplatňování a rozvíjení schopností, nadání a na</w:t>
      </w:r>
      <w:r w:rsidR="000F2351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začleňování do společnosti,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>poskytuje pedagogickým pracovníkům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a </w:t>
      </w:r>
      <w:r w:rsidR="00AB33EF">
        <w:rPr>
          <w:rFonts w:ascii="Times New Roman" w:hAnsi="Times New Roman" w:cs="Times New Roman"/>
          <w:sz w:val="24"/>
          <w:szCs w:val="24"/>
        </w:rPr>
        <w:t>rodičům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 poradenství v oblasti vzdělávání žáků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, </w:t>
      </w:r>
      <w:r w:rsidR="009705EA" w:rsidRPr="00BE268C">
        <w:rPr>
          <w:rFonts w:ascii="Times New Roman" w:hAnsi="Times New Roman" w:cs="Times New Roman"/>
          <w:sz w:val="24"/>
          <w:szCs w:val="24"/>
        </w:rPr>
        <w:t>poskytuje metodickou podporu škole,</w:t>
      </w:r>
      <w:r w:rsidR="00ED5117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9705EA" w:rsidRPr="00BE268C">
        <w:rPr>
          <w:rFonts w:ascii="Times New Roman" w:hAnsi="Times New Roman" w:cs="Times New Roman"/>
          <w:sz w:val="24"/>
          <w:szCs w:val="24"/>
        </w:rPr>
        <w:t xml:space="preserve">poskytuje informační, konzultační, poradenskou a metodickou podporu </w:t>
      </w:r>
      <w:r w:rsidR="00AB33EF">
        <w:rPr>
          <w:rFonts w:ascii="Times New Roman" w:hAnsi="Times New Roman" w:cs="Times New Roman"/>
          <w:sz w:val="24"/>
          <w:szCs w:val="24"/>
        </w:rPr>
        <w:t>rodičům</w:t>
      </w:r>
      <w:r w:rsidR="009705EA" w:rsidRPr="00BE268C">
        <w:rPr>
          <w:rFonts w:ascii="Times New Roman" w:hAnsi="Times New Roman" w:cs="Times New Roman"/>
          <w:sz w:val="24"/>
          <w:szCs w:val="24"/>
        </w:rPr>
        <w:t>.</w:t>
      </w:r>
    </w:p>
    <w:p w14:paraId="2D744F8D" w14:textId="77777777" w:rsidR="00EF4339" w:rsidRPr="00BE268C" w:rsidRDefault="00EF4339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B40BF" w14:textId="1506C2BB" w:rsidR="00781174" w:rsidRPr="00BE268C" w:rsidRDefault="000309C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781174" w:rsidRPr="009840E4">
        <w:rPr>
          <w:rFonts w:ascii="Times New Roman" w:hAnsi="Times New Roman" w:cs="Times New Roman"/>
          <w:b/>
          <w:bCs/>
          <w:sz w:val="24"/>
          <w:szCs w:val="24"/>
        </w:rPr>
        <w:t xml:space="preserve">Podrobnosti k výkonu práv a povinností </w:t>
      </w:r>
      <w:r w:rsidR="00E20334" w:rsidRPr="009840E4">
        <w:rPr>
          <w:rFonts w:ascii="Times New Roman" w:hAnsi="Times New Roman" w:cs="Times New Roman"/>
          <w:b/>
          <w:bCs/>
          <w:sz w:val="24"/>
          <w:szCs w:val="24"/>
        </w:rPr>
        <w:t>žáků</w:t>
      </w:r>
      <w:r w:rsidR="00781174" w:rsidRPr="009840E4">
        <w:rPr>
          <w:rFonts w:ascii="Times New Roman" w:hAnsi="Times New Roman" w:cs="Times New Roman"/>
          <w:b/>
          <w:bCs/>
          <w:sz w:val="24"/>
          <w:szCs w:val="24"/>
        </w:rPr>
        <w:t xml:space="preserve"> a jejich </w:t>
      </w:r>
      <w:r w:rsidRPr="009840E4">
        <w:rPr>
          <w:rFonts w:ascii="Times New Roman" w:hAnsi="Times New Roman" w:cs="Times New Roman"/>
          <w:b/>
          <w:bCs/>
          <w:sz w:val="24"/>
          <w:szCs w:val="24"/>
        </w:rPr>
        <w:t>rodičů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3D0939"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(§ 30 odst. 1 písm. a ŠZ)</w:t>
      </w:r>
    </w:p>
    <w:p w14:paraId="76822CF1" w14:textId="290E9361" w:rsidR="00EF4339" w:rsidRPr="00BE268C" w:rsidRDefault="000309C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3.1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Práva </w:t>
      </w:r>
      <w:r w:rsidR="00E20334" w:rsidRPr="00BE268C">
        <w:rPr>
          <w:rFonts w:ascii="Times New Roman" w:hAnsi="Times New Roman" w:cs="Times New Roman"/>
          <w:sz w:val="24"/>
          <w:szCs w:val="24"/>
        </w:rPr>
        <w:t>žáků</w:t>
      </w:r>
      <w:r w:rsidRPr="00BE268C">
        <w:rPr>
          <w:rFonts w:ascii="Times New Roman" w:hAnsi="Times New Roman" w:cs="Times New Roman"/>
          <w:sz w:val="24"/>
          <w:szCs w:val="24"/>
        </w:rPr>
        <w:t xml:space="preserve"> – </w:t>
      </w:r>
      <w:r w:rsidR="00E20334" w:rsidRPr="00BE268C">
        <w:rPr>
          <w:rFonts w:ascii="Times New Roman" w:hAnsi="Times New Roman" w:cs="Times New Roman"/>
          <w:sz w:val="24"/>
          <w:szCs w:val="24"/>
        </w:rPr>
        <w:t>Žáci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mají právo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na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služby podle </w:t>
      </w:r>
      <w:r w:rsidR="005530F2" w:rsidRPr="00BE268C">
        <w:rPr>
          <w:rFonts w:ascii="Times New Roman" w:hAnsi="Times New Roman" w:cs="Times New Roman"/>
          <w:sz w:val="24"/>
          <w:szCs w:val="24"/>
        </w:rPr>
        <w:t>ŠZ</w:t>
      </w:r>
      <w:r w:rsidR="00EF4339" w:rsidRPr="00BE268C">
        <w:rPr>
          <w:rFonts w:ascii="Times New Roman" w:hAnsi="Times New Roman" w:cs="Times New Roman"/>
          <w:sz w:val="24"/>
          <w:szCs w:val="24"/>
        </w:rPr>
        <w:t>,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vyjadřovat se ke všem rozhodnutím týkajícím se podstatných záležitostí jejich vzdělávání, přičemž jejich vyjádřením musí být věnována pozornost odpovídající jejich věku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a stupni vývoje,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na informace a poradenskou pomoc </w:t>
      </w:r>
      <w:r w:rsidR="005530F2" w:rsidRPr="00BE268C">
        <w:rPr>
          <w:rFonts w:ascii="Times New Roman" w:hAnsi="Times New Roman" w:cs="Times New Roman"/>
          <w:sz w:val="24"/>
          <w:szCs w:val="24"/>
        </w:rPr>
        <w:t>SPC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v záležitostech týkajících se vzdělávání podle </w:t>
      </w:r>
      <w:r w:rsidR="005530F2" w:rsidRPr="00BE268C">
        <w:rPr>
          <w:rFonts w:ascii="Times New Roman" w:hAnsi="Times New Roman" w:cs="Times New Roman"/>
          <w:sz w:val="24"/>
          <w:szCs w:val="24"/>
        </w:rPr>
        <w:t>ŠZ</w:t>
      </w:r>
      <w:r w:rsidR="00EF4339" w:rsidRPr="00BE268C">
        <w:rPr>
          <w:rFonts w:ascii="Times New Roman" w:hAnsi="Times New Roman" w:cs="Times New Roman"/>
          <w:sz w:val="24"/>
          <w:szCs w:val="24"/>
        </w:rPr>
        <w:t>.</w:t>
      </w:r>
    </w:p>
    <w:p w14:paraId="14DC1644" w14:textId="2006B305" w:rsidR="00FB4099" w:rsidRPr="00BE268C" w:rsidRDefault="000309C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3.2 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Povinnosti </w:t>
      </w:r>
      <w:r w:rsidR="00E20334" w:rsidRPr="00BE268C">
        <w:rPr>
          <w:rFonts w:ascii="Times New Roman" w:hAnsi="Times New Roman" w:cs="Times New Roman"/>
          <w:sz w:val="24"/>
          <w:szCs w:val="24"/>
        </w:rPr>
        <w:t>žáků</w:t>
      </w:r>
      <w:r w:rsidRPr="00BE268C">
        <w:rPr>
          <w:rFonts w:ascii="Times New Roman" w:hAnsi="Times New Roman" w:cs="Times New Roman"/>
          <w:sz w:val="24"/>
          <w:szCs w:val="24"/>
        </w:rPr>
        <w:t xml:space="preserve"> – </w:t>
      </w:r>
      <w:r w:rsidR="00BC1762" w:rsidRPr="00BE268C">
        <w:rPr>
          <w:rFonts w:ascii="Times New Roman" w:hAnsi="Times New Roman" w:cs="Times New Roman"/>
          <w:sz w:val="24"/>
          <w:szCs w:val="24"/>
        </w:rPr>
        <w:t>Ž</w:t>
      </w:r>
      <w:r w:rsidR="00E20334" w:rsidRPr="00BE268C">
        <w:rPr>
          <w:rFonts w:ascii="Times New Roman" w:hAnsi="Times New Roman" w:cs="Times New Roman"/>
          <w:sz w:val="24"/>
          <w:szCs w:val="24"/>
        </w:rPr>
        <w:t>áci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 jsou povinni řádně docházet do SPC, dodržovat vnitřní řád</w:t>
      </w:r>
      <w:r w:rsidR="001062A0">
        <w:rPr>
          <w:rFonts w:ascii="Times New Roman" w:hAnsi="Times New Roman" w:cs="Times New Roman"/>
          <w:sz w:val="24"/>
          <w:szCs w:val="24"/>
        </w:rPr>
        <w:t xml:space="preserve"> 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a předpisy </w:t>
      </w:r>
      <w:r w:rsidR="001062A0">
        <w:rPr>
          <w:rFonts w:ascii="Times New Roman" w:hAnsi="Times New Roman" w:cs="Times New Roman"/>
          <w:sz w:val="24"/>
          <w:szCs w:val="24"/>
        </w:rPr>
        <w:br/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a pokyny </w:t>
      </w:r>
      <w:r w:rsidRPr="00BE268C">
        <w:rPr>
          <w:rFonts w:ascii="Times New Roman" w:hAnsi="Times New Roman" w:cs="Times New Roman"/>
          <w:sz w:val="24"/>
          <w:szCs w:val="24"/>
        </w:rPr>
        <w:t>SPC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 k ochraně zdraví a bezpečnosti, s nimiž byli seznámeni, plnit pokyny pedagogických pracovníků SPC vydané v souladu s právními předpisy a vnitřním řádem. Zletilí </w:t>
      </w:r>
      <w:r w:rsidR="00E20334" w:rsidRPr="00BE268C">
        <w:rPr>
          <w:rFonts w:ascii="Times New Roman" w:hAnsi="Times New Roman" w:cs="Times New Roman"/>
          <w:sz w:val="24"/>
          <w:szCs w:val="24"/>
        </w:rPr>
        <w:t>žáci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 jsou dále povinni informovat SPC o změně zdravotní způsobilosti, zdravotních obtížích nebo jiných závažných skutečnostech, které by mohly mít vliv na průběh vzdělávání, oznamovat SPC údaje podle </w:t>
      </w:r>
      <w:r w:rsidR="00A14D7E">
        <w:rPr>
          <w:rFonts w:ascii="Times New Roman" w:hAnsi="Times New Roman" w:cs="Times New Roman"/>
          <w:sz w:val="24"/>
          <w:szCs w:val="24"/>
        </w:rPr>
        <w:br/>
      </w:r>
      <w:r w:rsidR="00FB4099" w:rsidRPr="00BE268C">
        <w:rPr>
          <w:rFonts w:ascii="Times New Roman" w:hAnsi="Times New Roman" w:cs="Times New Roman"/>
          <w:sz w:val="24"/>
          <w:szCs w:val="24"/>
        </w:rPr>
        <w:t>§ 28 odst.</w:t>
      </w:r>
      <w:r w:rsidR="005059F8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3 ŠZ a další údaje, které jsou podstatné pro průběh vzdělávání nebo bezpečnost </w:t>
      </w:r>
      <w:r w:rsidR="00E20334" w:rsidRPr="00BE268C">
        <w:rPr>
          <w:rFonts w:ascii="Times New Roman" w:hAnsi="Times New Roman" w:cs="Times New Roman"/>
          <w:sz w:val="24"/>
          <w:szCs w:val="24"/>
        </w:rPr>
        <w:t>žáka</w:t>
      </w:r>
      <w:r w:rsidR="00FB4099" w:rsidRPr="00BE268C">
        <w:rPr>
          <w:rFonts w:ascii="Times New Roman" w:hAnsi="Times New Roman" w:cs="Times New Roman"/>
          <w:sz w:val="24"/>
          <w:szCs w:val="24"/>
        </w:rPr>
        <w:t xml:space="preserve">, </w:t>
      </w:r>
      <w:r w:rsidR="00670B32">
        <w:rPr>
          <w:rFonts w:ascii="Times New Roman" w:hAnsi="Times New Roman" w:cs="Times New Roman"/>
          <w:sz w:val="24"/>
          <w:szCs w:val="24"/>
        </w:rPr>
        <w:br/>
      </w:r>
      <w:r w:rsidR="00FB4099" w:rsidRPr="00BE268C">
        <w:rPr>
          <w:rFonts w:ascii="Times New Roman" w:hAnsi="Times New Roman" w:cs="Times New Roman"/>
          <w:sz w:val="24"/>
          <w:szCs w:val="24"/>
        </w:rPr>
        <w:t>a změny v těchto údajích.</w:t>
      </w:r>
    </w:p>
    <w:p w14:paraId="16A0A66E" w14:textId="2162FDAA" w:rsidR="005530F2" w:rsidRPr="00BE268C" w:rsidRDefault="00E20334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3.3 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Práva </w:t>
      </w:r>
      <w:r w:rsidR="000309C7" w:rsidRPr="00BE268C">
        <w:rPr>
          <w:rFonts w:ascii="Times New Roman" w:hAnsi="Times New Roman" w:cs="Times New Roman"/>
          <w:sz w:val="24"/>
          <w:szCs w:val="24"/>
        </w:rPr>
        <w:t xml:space="preserve">rodičů </w:t>
      </w:r>
      <w:r w:rsidRPr="00BE268C">
        <w:rPr>
          <w:rFonts w:ascii="Times New Roman" w:hAnsi="Times New Roman" w:cs="Times New Roman"/>
          <w:sz w:val="24"/>
          <w:szCs w:val="24"/>
        </w:rPr>
        <w:t>nezletilých žáků</w:t>
      </w:r>
      <w:r w:rsidR="000309C7" w:rsidRPr="00BE268C">
        <w:rPr>
          <w:rFonts w:ascii="Times New Roman" w:hAnsi="Times New Roman" w:cs="Times New Roman"/>
          <w:sz w:val="24"/>
          <w:szCs w:val="24"/>
        </w:rPr>
        <w:t xml:space="preserve"> – Rodiče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nezletilých </w:t>
      </w:r>
      <w:r w:rsidRPr="00BE268C">
        <w:rPr>
          <w:rFonts w:ascii="Times New Roman" w:hAnsi="Times New Roman" w:cs="Times New Roman"/>
          <w:sz w:val="24"/>
          <w:szCs w:val="24"/>
        </w:rPr>
        <w:t>žáků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mají právo</w:t>
      </w:r>
      <w:r w:rsidR="00D24576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5530F2" w:rsidRPr="00BE268C">
        <w:rPr>
          <w:rFonts w:ascii="Times New Roman" w:hAnsi="Times New Roman" w:cs="Times New Roman"/>
          <w:sz w:val="24"/>
          <w:szCs w:val="24"/>
        </w:rPr>
        <w:t>vyjadřovat se ke všem rozhodnutím týkající</w:t>
      </w:r>
      <w:r w:rsidR="000309C7" w:rsidRPr="00BE268C">
        <w:rPr>
          <w:rFonts w:ascii="Times New Roman" w:hAnsi="Times New Roman" w:cs="Times New Roman"/>
          <w:sz w:val="24"/>
          <w:szCs w:val="24"/>
        </w:rPr>
        <w:t>ch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 se podstatných záležitostí vzdělávání </w:t>
      </w:r>
      <w:r w:rsidRPr="00BE268C">
        <w:rPr>
          <w:rFonts w:ascii="Times New Roman" w:hAnsi="Times New Roman" w:cs="Times New Roman"/>
          <w:sz w:val="24"/>
          <w:szCs w:val="24"/>
        </w:rPr>
        <w:t>žáků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, přičemž jejich vyjádřením musí být věnována </w:t>
      </w:r>
      <w:r w:rsidR="00D24576" w:rsidRPr="00BE268C">
        <w:rPr>
          <w:rFonts w:ascii="Times New Roman" w:hAnsi="Times New Roman" w:cs="Times New Roman"/>
          <w:sz w:val="24"/>
          <w:szCs w:val="24"/>
        </w:rPr>
        <w:t xml:space="preserve">náležitá </w:t>
      </w:r>
      <w:r w:rsidR="005530F2" w:rsidRPr="00BE268C">
        <w:rPr>
          <w:rFonts w:ascii="Times New Roman" w:hAnsi="Times New Roman" w:cs="Times New Roman"/>
          <w:sz w:val="24"/>
          <w:szCs w:val="24"/>
        </w:rPr>
        <w:t>pozornost,</w:t>
      </w:r>
      <w:r w:rsidR="00D24576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5530F2" w:rsidRPr="00BE268C">
        <w:rPr>
          <w:rFonts w:ascii="Times New Roman" w:hAnsi="Times New Roman" w:cs="Times New Roman"/>
          <w:sz w:val="24"/>
          <w:szCs w:val="24"/>
        </w:rPr>
        <w:t>na informace a poradenskou pomoc SPC</w:t>
      </w:r>
      <w:r w:rsidR="00971BC0">
        <w:rPr>
          <w:rFonts w:ascii="Times New Roman" w:hAnsi="Times New Roman" w:cs="Times New Roman"/>
          <w:sz w:val="24"/>
          <w:szCs w:val="24"/>
        </w:rPr>
        <w:t xml:space="preserve"> </w:t>
      </w:r>
      <w:r w:rsidR="005530F2" w:rsidRPr="00BE268C">
        <w:rPr>
          <w:rFonts w:ascii="Times New Roman" w:hAnsi="Times New Roman" w:cs="Times New Roman"/>
          <w:sz w:val="24"/>
          <w:szCs w:val="24"/>
        </w:rPr>
        <w:t xml:space="preserve">v záležitostech týkajících se vzdělávání podle </w:t>
      </w:r>
      <w:r w:rsidR="00D24576" w:rsidRPr="00BE268C">
        <w:rPr>
          <w:rFonts w:ascii="Times New Roman" w:hAnsi="Times New Roman" w:cs="Times New Roman"/>
          <w:sz w:val="24"/>
          <w:szCs w:val="24"/>
        </w:rPr>
        <w:t>ŠZ.</w:t>
      </w:r>
    </w:p>
    <w:p w14:paraId="592BF3EA" w14:textId="1EC15A58" w:rsidR="00EF4339" w:rsidRPr="00BE268C" w:rsidRDefault="00E20334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3.4 </w:t>
      </w:r>
      <w:r w:rsidR="00E41E6F" w:rsidRPr="00BE268C">
        <w:rPr>
          <w:rFonts w:ascii="Times New Roman" w:hAnsi="Times New Roman" w:cs="Times New Roman"/>
          <w:sz w:val="24"/>
          <w:szCs w:val="24"/>
        </w:rPr>
        <w:t xml:space="preserve">Povinnosti </w:t>
      </w:r>
      <w:r w:rsidRPr="00BE268C">
        <w:rPr>
          <w:rFonts w:ascii="Times New Roman" w:hAnsi="Times New Roman" w:cs="Times New Roman"/>
          <w:sz w:val="24"/>
          <w:szCs w:val="24"/>
        </w:rPr>
        <w:t>rodičů nezletilých žáků – Rodiče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nezletilých</w:t>
      </w:r>
      <w:r w:rsidRPr="00BE268C">
        <w:rPr>
          <w:rFonts w:ascii="Times New Roman" w:hAnsi="Times New Roman" w:cs="Times New Roman"/>
          <w:sz w:val="24"/>
          <w:szCs w:val="24"/>
        </w:rPr>
        <w:t xml:space="preserve"> žáků </w:t>
      </w:r>
      <w:r w:rsidR="00EF4339" w:rsidRPr="00BE268C">
        <w:rPr>
          <w:rFonts w:ascii="Times New Roman" w:hAnsi="Times New Roman" w:cs="Times New Roman"/>
          <w:sz w:val="24"/>
          <w:szCs w:val="24"/>
        </w:rPr>
        <w:t>jsou povinni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zajistit, aby </w:t>
      </w:r>
      <w:r w:rsidRPr="00BE268C">
        <w:rPr>
          <w:rFonts w:ascii="Times New Roman" w:hAnsi="Times New Roman" w:cs="Times New Roman"/>
          <w:sz w:val="24"/>
          <w:szCs w:val="24"/>
        </w:rPr>
        <w:t>žák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docházel řádně do </w:t>
      </w:r>
      <w:r w:rsidR="00F23135" w:rsidRPr="00BE268C">
        <w:rPr>
          <w:rFonts w:ascii="Times New Roman" w:hAnsi="Times New Roman" w:cs="Times New Roman"/>
          <w:sz w:val="24"/>
          <w:szCs w:val="24"/>
        </w:rPr>
        <w:t>SPC</w:t>
      </w:r>
      <w:r w:rsidR="00EF4339" w:rsidRPr="00BE268C">
        <w:rPr>
          <w:rFonts w:ascii="Times New Roman" w:hAnsi="Times New Roman" w:cs="Times New Roman"/>
          <w:sz w:val="24"/>
          <w:szCs w:val="24"/>
        </w:rPr>
        <w:t>,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na vyzvání ředitele se osobně zúčastnit projednání závažných otázek týkajících se vzdělávání žáka,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informovat </w:t>
      </w:r>
      <w:r w:rsidR="00F23135" w:rsidRPr="00BE268C">
        <w:rPr>
          <w:rFonts w:ascii="Times New Roman" w:hAnsi="Times New Roman" w:cs="Times New Roman"/>
          <w:sz w:val="24"/>
          <w:szCs w:val="24"/>
        </w:rPr>
        <w:t>SPC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o změně zdravotní způsobilosti, zdravotních obtížích žáka nebo jiných závažných skutečnostech, které by mohly mít vliv na průběh vzdělávání,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oznamovat </w:t>
      </w:r>
      <w:r w:rsidR="00F23135" w:rsidRPr="00BE268C">
        <w:rPr>
          <w:rFonts w:ascii="Times New Roman" w:hAnsi="Times New Roman" w:cs="Times New Roman"/>
          <w:sz w:val="24"/>
          <w:szCs w:val="24"/>
        </w:rPr>
        <w:t>SPC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údaje podle § 28 odst. 3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ŠZ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a další údaje, které jsou podstatné pro průběh vzdělávání nebo bezpečnost žáka, a změny v těchto údajích.</w:t>
      </w:r>
    </w:p>
    <w:p w14:paraId="5C73E4C3" w14:textId="77777777" w:rsidR="00D24576" w:rsidRPr="00BE268C" w:rsidRDefault="00D24576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F4434" w14:textId="177061F9" w:rsidR="00E20334" w:rsidRPr="00BE268C" w:rsidRDefault="00E20334" w:rsidP="00BE26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68C">
        <w:rPr>
          <w:rFonts w:ascii="Times New Roman" w:hAnsi="Times New Roman" w:cs="Times New Roman"/>
          <w:b/>
          <w:bCs/>
          <w:sz w:val="24"/>
          <w:szCs w:val="24"/>
        </w:rPr>
        <w:t>4 Práva a povinnosti pedagogických pracovníků SPC</w:t>
      </w:r>
    </w:p>
    <w:p w14:paraId="741677F2" w14:textId="4B6237D4" w:rsidR="00EF4339" w:rsidRPr="00BE268C" w:rsidRDefault="00E20334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4.1 </w:t>
      </w:r>
      <w:r w:rsidR="00EF4339" w:rsidRPr="00BE268C">
        <w:rPr>
          <w:rFonts w:ascii="Times New Roman" w:hAnsi="Times New Roman" w:cs="Times New Roman"/>
          <w:sz w:val="24"/>
          <w:szCs w:val="24"/>
        </w:rPr>
        <w:t>Práva pedagogických pracovníků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S</w:t>
      </w:r>
      <w:r w:rsidRPr="00BE268C">
        <w:rPr>
          <w:rFonts w:ascii="Times New Roman" w:hAnsi="Times New Roman" w:cs="Times New Roman"/>
          <w:sz w:val="24"/>
          <w:szCs w:val="24"/>
        </w:rPr>
        <w:t xml:space="preserve">PC – </w:t>
      </w:r>
      <w:r w:rsidR="00EF4339" w:rsidRPr="00BE268C">
        <w:rPr>
          <w:rFonts w:ascii="Times New Roman" w:hAnsi="Times New Roman" w:cs="Times New Roman"/>
          <w:sz w:val="24"/>
          <w:szCs w:val="24"/>
        </w:rPr>
        <w:t>Pedagogičtí pracovníci mají při výkonu své pedagogické činnosti právo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na zajištění podmínek potřebných pro výkon pedagogické činnosti, zejména </w:t>
      </w:r>
      <w:r w:rsidR="008F5973">
        <w:rPr>
          <w:rFonts w:ascii="Times New Roman" w:hAnsi="Times New Roman" w:cs="Times New Roman"/>
          <w:sz w:val="24"/>
          <w:szCs w:val="24"/>
        </w:rPr>
        <w:br/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na ochranu před fyzickým násilím nebo psychickým nátlakem ze strany žáků, nebo </w:t>
      </w:r>
      <w:r w:rsidRPr="00BE268C">
        <w:rPr>
          <w:rFonts w:ascii="Times New Roman" w:hAnsi="Times New Roman" w:cs="Times New Roman"/>
          <w:sz w:val="24"/>
          <w:szCs w:val="24"/>
        </w:rPr>
        <w:t>rodičů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a dalších osob, které jsou v přímém kontaktu s pedagogickým pracovníkem v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SPC</w:t>
      </w:r>
      <w:r w:rsidR="00EF4339" w:rsidRPr="00BE268C">
        <w:rPr>
          <w:rFonts w:ascii="Times New Roman" w:hAnsi="Times New Roman" w:cs="Times New Roman"/>
          <w:sz w:val="24"/>
          <w:szCs w:val="24"/>
        </w:rPr>
        <w:t>, aby nebylo do jejich přímé pedagogické činnosti zasahováno v rozporu s právními předpisy,</w:t>
      </w:r>
      <w:r w:rsidR="00F2313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na objektivní hodnocení své pedagogické činnosti.</w:t>
      </w:r>
    </w:p>
    <w:p w14:paraId="573A9AFE" w14:textId="6DAA255E" w:rsidR="00EF4339" w:rsidRPr="00BE268C" w:rsidRDefault="00E20334" w:rsidP="00BE26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4.2 </w:t>
      </w:r>
      <w:r w:rsidR="00EF4339" w:rsidRPr="00BE268C">
        <w:rPr>
          <w:rFonts w:ascii="Times New Roman" w:hAnsi="Times New Roman" w:cs="Times New Roman"/>
          <w:sz w:val="24"/>
          <w:szCs w:val="24"/>
        </w:rPr>
        <w:t>Povinnosti pedagogických pracovníků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SPC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053FA6" w:rsidRPr="00BE268C">
        <w:rPr>
          <w:rFonts w:ascii="Times New Roman" w:hAnsi="Times New Roman" w:cs="Times New Roman"/>
          <w:sz w:val="24"/>
          <w:szCs w:val="24"/>
        </w:rPr>
        <w:t>–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Pedagogický pracovník je povinen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vykonávat pedagogickou činnost v souladu se zásadami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a cíli vzdělávání,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chránit a respektovat práva žáka,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chránit bezpečí a zdraví žáka a předcházet všem formám rizikového chování </w:t>
      </w:r>
      <w:r w:rsidR="00895055" w:rsidRPr="00BE268C">
        <w:rPr>
          <w:rFonts w:ascii="Times New Roman" w:hAnsi="Times New Roman" w:cs="Times New Roman"/>
          <w:sz w:val="24"/>
          <w:szCs w:val="24"/>
        </w:rPr>
        <w:t>v SPC</w:t>
      </w:r>
      <w:r w:rsidR="00EF4339" w:rsidRPr="00BE268C">
        <w:rPr>
          <w:rFonts w:ascii="Times New Roman" w:hAnsi="Times New Roman" w:cs="Times New Roman"/>
          <w:sz w:val="24"/>
          <w:szCs w:val="24"/>
        </w:rPr>
        <w:t>,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svým přístupem k výchově a vzdělávání vytvářet pozitivní a bezpečné klima </w:t>
      </w:r>
      <w:r w:rsidR="00053FA6" w:rsidRPr="00BE268C">
        <w:rPr>
          <w:rFonts w:ascii="Times New Roman" w:hAnsi="Times New Roman" w:cs="Times New Roman"/>
          <w:sz w:val="24"/>
          <w:szCs w:val="24"/>
        </w:rPr>
        <w:t>v SPC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a podporovat jeho rozvoj,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zachovávat mlčenlivost a chránit před zneužitím osobní údaje, informace</w:t>
      </w:r>
      <w:r w:rsidR="00BC1762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o zdravotním stavu žáků </w:t>
      </w:r>
      <w:r w:rsidR="00971BC0">
        <w:rPr>
          <w:rFonts w:ascii="Times New Roman" w:hAnsi="Times New Roman" w:cs="Times New Roman"/>
          <w:sz w:val="24"/>
          <w:szCs w:val="24"/>
        </w:rPr>
        <w:br/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a výsledky poradenské pomoci </w:t>
      </w:r>
      <w:r w:rsidR="00053FA6" w:rsidRPr="00BE268C">
        <w:rPr>
          <w:rFonts w:ascii="Times New Roman" w:hAnsi="Times New Roman" w:cs="Times New Roman"/>
          <w:sz w:val="24"/>
          <w:szCs w:val="24"/>
        </w:rPr>
        <w:t xml:space="preserve">SPC </w:t>
      </w:r>
      <w:r w:rsidR="00EF4339" w:rsidRPr="00BE268C">
        <w:rPr>
          <w:rFonts w:ascii="Times New Roman" w:hAnsi="Times New Roman" w:cs="Times New Roman"/>
          <w:sz w:val="24"/>
          <w:szCs w:val="24"/>
        </w:rPr>
        <w:t>s nimiž přišel do styku,</w:t>
      </w:r>
      <w:r w:rsidR="0089505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F4339" w:rsidRPr="00BE268C">
        <w:rPr>
          <w:rFonts w:ascii="Times New Roman" w:hAnsi="Times New Roman" w:cs="Times New Roman"/>
          <w:sz w:val="24"/>
          <w:szCs w:val="24"/>
        </w:rPr>
        <w:t>poskytovat žák</w:t>
      </w:r>
      <w:r w:rsidR="00053FA6" w:rsidRPr="00BE268C">
        <w:rPr>
          <w:rFonts w:ascii="Times New Roman" w:hAnsi="Times New Roman" w:cs="Times New Roman"/>
          <w:sz w:val="24"/>
          <w:szCs w:val="24"/>
        </w:rPr>
        <w:t>ovi</w:t>
      </w:r>
      <w:r w:rsidR="00BC1762" w:rsidRPr="00BE268C">
        <w:rPr>
          <w:rFonts w:ascii="Times New Roman" w:hAnsi="Times New Roman" w:cs="Times New Roman"/>
          <w:sz w:val="24"/>
          <w:szCs w:val="24"/>
        </w:rPr>
        <w:t xml:space="preserve"> nebo rodiči</w:t>
      </w:r>
      <w:r w:rsidR="00EF4339" w:rsidRPr="00BE268C">
        <w:rPr>
          <w:rFonts w:ascii="Times New Roman" w:hAnsi="Times New Roman" w:cs="Times New Roman"/>
          <w:sz w:val="24"/>
          <w:szCs w:val="24"/>
        </w:rPr>
        <w:t xml:space="preserve"> informace spojené s výchovou a vzděláváním.</w:t>
      </w:r>
    </w:p>
    <w:p w14:paraId="1E4EB287" w14:textId="77777777" w:rsidR="009840E4" w:rsidRDefault="009840E4" w:rsidP="00BE26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9BCDF" w14:textId="77777777" w:rsidR="000F7727" w:rsidRPr="009840E4" w:rsidRDefault="00BC1762" w:rsidP="00BE2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 </w:t>
      </w:r>
      <w:r w:rsidR="00781174" w:rsidRPr="009840E4">
        <w:rPr>
          <w:rFonts w:ascii="Times New Roman" w:hAnsi="Times New Roman" w:cs="Times New Roman"/>
          <w:b/>
          <w:bCs/>
          <w:sz w:val="24"/>
          <w:szCs w:val="24"/>
        </w:rPr>
        <w:t>Podrobnosti o pravidlech vzájemných vztahů zaměstnanců</w:t>
      </w:r>
      <w:r w:rsidRPr="009840E4">
        <w:rPr>
          <w:rFonts w:ascii="Times New Roman" w:hAnsi="Times New Roman" w:cs="Times New Roman"/>
          <w:b/>
          <w:bCs/>
          <w:sz w:val="24"/>
          <w:szCs w:val="24"/>
        </w:rPr>
        <w:t xml:space="preserve">, žáků </w:t>
      </w:r>
      <w:r w:rsidR="00781174" w:rsidRPr="009840E4">
        <w:rPr>
          <w:rFonts w:ascii="Times New Roman" w:hAnsi="Times New Roman" w:cs="Times New Roman"/>
          <w:b/>
          <w:bCs/>
          <w:sz w:val="24"/>
          <w:szCs w:val="24"/>
        </w:rPr>
        <w:t>a jejich rodičů</w:t>
      </w:r>
      <w:bookmarkStart w:id="1" w:name="_Hlk171855079"/>
      <w:r w:rsidR="000F7727" w:rsidRPr="009840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</w:p>
    <w:p w14:paraId="134EFA2C" w14:textId="0EC178F3" w:rsidR="00781174" w:rsidRPr="009840E4" w:rsidRDefault="003D0939" w:rsidP="00BE268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(§ 30 odst. 1 písm. a ŠZ)</w:t>
      </w:r>
      <w:bookmarkEnd w:id="1"/>
    </w:p>
    <w:p w14:paraId="34F142C0" w14:textId="58E0597E" w:rsidR="007F7DFC" w:rsidRPr="009840E4" w:rsidRDefault="006C2DA2" w:rsidP="006C2DA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5.1 </w:t>
      </w:r>
      <w:r w:rsidRPr="009840E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 podle § 1 vyhlášky</w:t>
      </w:r>
      <w:r w:rsidRPr="009840E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F7DFC"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poskytuje bezplatně standardní poradenské služby v rozsahu uvedeném v přílohách č. 1 až 4 vyhlášky, a to na žádost </w:t>
      </w:r>
      <w:r w:rsidR="00875439"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zletilých </w:t>
      </w:r>
      <w:r w:rsidR="007F7DFC"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žáků, jejich rodičů, škol nebo školských zařízení nebo na základě rozhodnutí orgánu veřejné moci.</w:t>
      </w:r>
    </w:p>
    <w:p w14:paraId="269A87E8" w14:textId="490039C3" w:rsidR="007F7DFC" w:rsidRPr="009840E4" w:rsidRDefault="006C2DA2" w:rsidP="007F7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5.2</w:t>
      </w:r>
      <w:r w:rsidR="007F7DFC"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Podmínkou poskytnutí psychologické nebo speciálně pedagogické poradenské služby je písemný souhlas zletilého žáka nebo rodiče.</w:t>
      </w:r>
    </w:p>
    <w:p w14:paraId="27178E4A" w14:textId="4A1EF6CB" w:rsidR="006C2DA2" w:rsidRPr="009840E4" w:rsidRDefault="00BC176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sz w:val="24"/>
          <w:szCs w:val="24"/>
        </w:rPr>
        <w:t>5.</w:t>
      </w:r>
      <w:r w:rsidR="009840E4" w:rsidRPr="009840E4">
        <w:rPr>
          <w:rFonts w:ascii="Times New Roman" w:hAnsi="Times New Roman" w:cs="Times New Roman"/>
          <w:sz w:val="24"/>
          <w:szCs w:val="24"/>
        </w:rPr>
        <w:t>3</w:t>
      </w:r>
      <w:r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0B7471" w:rsidRPr="009840E4">
        <w:rPr>
          <w:rFonts w:ascii="Times New Roman" w:hAnsi="Times New Roman" w:cs="Times New Roman"/>
          <w:sz w:val="24"/>
          <w:szCs w:val="24"/>
        </w:rPr>
        <w:t xml:space="preserve">Objednání termínu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poradenské služby </w:t>
      </w:r>
      <w:r w:rsidR="000B7471" w:rsidRPr="009840E4">
        <w:rPr>
          <w:rFonts w:ascii="Times New Roman" w:hAnsi="Times New Roman" w:cs="Times New Roman"/>
          <w:sz w:val="24"/>
          <w:szCs w:val="24"/>
        </w:rPr>
        <w:t>probíhá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zpravidla </w:t>
      </w:r>
      <w:r w:rsidR="000B7471" w:rsidRPr="009840E4">
        <w:rPr>
          <w:rFonts w:ascii="Times New Roman" w:hAnsi="Times New Roman" w:cs="Times New Roman"/>
          <w:sz w:val="24"/>
          <w:szCs w:val="24"/>
        </w:rPr>
        <w:t xml:space="preserve">telefonicky.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0B7471" w:rsidRPr="009840E4">
        <w:rPr>
          <w:rFonts w:ascii="Times New Roman" w:hAnsi="Times New Roman" w:cs="Times New Roman"/>
          <w:sz w:val="24"/>
          <w:szCs w:val="24"/>
        </w:rPr>
        <w:t>dohody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Pr="009840E4">
        <w:rPr>
          <w:rFonts w:ascii="Times New Roman" w:hAnsi="Times New Roman" w:cs="Times New Roman"/>
          <w:sz w:val="24"/>
          <w:szCs w:val="24"/>
        </w:rPr>
        <w:t>rodiče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nebo </w:t>
      </w:r>
      <w:r w:rsidR="006C2DA2" w:rsidRPr="009840E4">
        <w:rPr>
          <w:rFonts w:ascii="Times New Roman" w:hAnsi="Times New Roman" w:cs="Times New Roman"/>
          <w:sz w:val="24"/>
          <w:szCs w:val="24"/>
        </w:rPr>
        <w:t xml:space="preserve">zletilého </w:t>
      </w:r>
      <w:r w:rsidRPr="009840E4">
        <w:rPr>
          <w:rFonts w:ascii="Times New Roman" w:hAnsi="Times New Roman" w:cs="Times New Roman"/>
          <w:sz w:val="24"/>
          <w:szCs w:val="24"/>
        </w:rPr>
        <w:t>žáka</w:t>
      </w:r>
      <w:r w:rsidR="000B7471" w:rsidRPr="009840E4">
        <w:rPr>
          <w:rFonts w:ascii="Times New Roman" w:hAnsi="Times New Roman" w:cs="Times New Roman"/>
          <w:sz w:val="24"/>
          <w:szCs w:val="24"/>
        </w:rPr>
        <w:t xml:space="preserve"> a SPC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je dojednán termín speciálně</w:t>
      </w:r>
      <w:r w:rsidR="006011EB"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>pedagogického</w:t>
      </w:r>
      <w:r w:rsidR="00971BC0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>a</w:t>
      </w:r>
      <w:r w:rsidR="006C2DA2"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psychologického vyšetření </w:t>
      </w:r>
      <w:r w:rsidRPr="009840E4">
        <w:rPr>
          <w:rFonts w:ascii="Times New Roman" w:hAnsi="Times New Roman" w:cs="Times New Roman"/>
          <w:sz w:val="24"/>
          <w:szCs w:val="24"/>
        </w:rPr>
        <w:t>žáka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v SPC</w:t>
      </w:r>
      <w:r w:rsidR="000B7471" w:rsidRPr="009840E4">
        <w:rPr>
          <w:rFonts w:ascii="Times New Roman" w:hAnsi="Times New Roman" w:cs="Times New Roman"/>
        </w:rPr>
        <w:t xml:space="preserve"> </w:t>
      </w:r>
      <w:r w:rsidR="000B7471" w:rsidRPr="009840E4">
        <w:rPr>
          <w:rFonts w:ascii="Times New Roman" w:hAnsi="Times New Roman" w:cs="Times New Roman"/>
          <w:sz w:val="24"/>
          <w:szCs w:val="24"/>
        </w:rPr>
        <w:t>v nejbližší možné době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. V případě, že se v </w:t>
      </w:r>
      <w:r w:rsidR="000B7471" w:rsidRPr="009840E4">
        <w:rPr>
          <w:rFonts w:ascii="Times New Roman" w:hAnsi="Times New Roman" w:cs="Times New Roman"/>
          <w:sz w:val="24"/>
          <w:szCs w:val="24"/>
        </w:rPr>
        <w:t>dojednanou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dobu nemůže </w:t>
      </w:r>
      <w:r w:rsidRPr="009840E4">
        <w:rPr>
          <w:rFonts w:ascii="Times New Roman" w:hAnsi="Times New Roman" w:cs="Times New Roman"/>
          <w:sz w:val="24"/>
          <w:szCs w:val="24"/>
        </w:rPr>
        <w:t>žák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dostavit, je nutné nepřítomnost včas omluvit. </w:t>
      </w:r>
    </w:p>
    <w:p w14:paraId="358EA061" w14:textId="3C1B7B98" w:rsidR="006C2DA2" w:rsidRPr="009840E4" w:rsidRDefault="006C2DA2" w:rsidP="006C2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5.4 Poradenská služba se začne poskytovat bez zbytečného odkladu, nejpozději však do tří měsíců ode dne přijetí žádosti, nestanoví-li jiný právní předpis jinak. Podmínkou poskytnutí poradenské služby je, že žadatel poskytl součinnost potřebnou k naplnění účelu poradenské služby.</w:t>
      </w:r>
    </w:p>
    <w:p w14:paraId="249A7F20" w14:textId="20EEB353" w:rsidR="00F65257" w:rsidRPr="009840E4" w:rsidRDefault="00BC176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sz w:val="24"/>
          <w:szCs w:val="24"/>
        </w:rPr>
        <w:t>5.</w:t>
      </w:r>
      <w:r w:rsidR="009840E4" w:rsidRPr="009840E4">
        <w:rPr>
          <w:rFonts w:ascii="Times New Roman" w:hAnsi="Times New Roman" w:cs="Times New Roman"/>
          <w:sz w:val="24"/>
          <w:szCs w:val="24"/>
        </w:rPr>
        <w:t>5</w:t>
      </w:r>
      <w:r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Každému </w:t>
      </w:r>
      <w:r w:rsidRPr="009840E4">
        <w:rPr>
          <w:rFonts w:ascii="Times New Roman" w:hAnsi="Times New Roman" w:cs="Times New Roman"/>
          <w:sz w:val="24"/>
          <w:szCs w:val="24"/>
        </w:rPr>
        <w:t>žákovi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je založen spis, do kterého je vklád</w:t>
      </w:r>
      <w:r w:rsidRPr="009840E4">
        <w:rPr>
          <w:rFonts w:ascii="Times New Roman" w:hAnsi="Times New Roman" w:cs="Times New Roman"/>
          <w:sz w:val="24"/>
          <w:szCs w:val="24"/>
        </w:rPr>
        <w:t>a</w:t>
      </w:r>
      <w:r w:rsidR="00F65257" w:rsidRPr="009840E4">
        <w:rPr>
          <w:rFonts w:ascii="Times New Roman" w:hAnsi="Times New Roman" w:cs="Times New Roman"/>
          <w:sz w:val="24"/>
          <w:szCs w:val="24"/>
        </w:rPr>
        <w:t>n</w:t>
      </w:r>
      <w:r w:rsidRPr="009840E4">
        <w:rPr>
          <w:rFonts w:ascii="Times New Roman" w:hAnsi="Times New Roman" w:cs="Times New Roman"/>
          <w:sz w:val="24"/>
          <w:szCs w:val="24"/>
        </w:rPr>
        <w:t>á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všechna dokumentace týkající se poskytování poradenských služeb </w:t>
      </w:r>
      <w:r w:rsidRPr="009840E4">
        <w:rPr>
          <w:rFonts w:ascii="Times New Roman" w:hAnsi="Times New Roman" w:cs="Times New Roman"/>
          <w:sz w:val="24"/>
          <w:szCs w:val="24"/>
        </w:rPr>
        <w:t>žákům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v SPC.  Nakládání se spisem </w:t>
      </w:r>
      <w:r w:rsidRPr="009840E4">
        <w:rPr>
          <w:rFonts w:ascii="Times New Roman" w:hAnsi="Times New Roman" w:cs="Times New Roman"/>
          <w:sz w:val="24"/>
          <w:szCs w:val="24"/>
        </w:rPr>
        <w:t>žáka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v SPC se řídí </w:t>
      </w:r>
      <w:r w:rsidRPr="009840E4">
        <w:rPr>
          <w:rFonts w:ascii="Times New Roman" w:hAnsi="Times New Roman" w:cs="Times New Roman"/>
          <w:sz w:val="24"/>
          <w:szCs w:val="24"/>
        </w:rPr>
        <w:t xml:space="preserve">směrnicí </w:t>
      </w:r>
      <w:r w:rsidR="00971BC0">
        <w:rPr>
          <w:rFonts w:ascii="Times New Roman" w:hAnsi="Times New Roman" w:cs="Times New Roman"/>
          <w:sz w:val="24"/>
          <w:szCs w:val="24"/>
        </w:rPr>
        <w:br/>
      </w:r>
      <w:r w:rsidRPr="009840E4">
        <w:rPr>
          <w:rFonts w:ascii="Times New Roman" w:hAnsi="Times New Roman" w:cs="Times New Roman"/>
          <w:sz w:val="24"/>
          <w:szCs w:val="24"/>
        </w:rPr>
        <w:t xml:space="preserve">č.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Pr="009840E4">
        <w:rPr>
          <w:rFonts w:ascii="Times New Roman" w:hAnsi="Times New Roman" w:cs="Times New Roman"/>
          <w:sz w:val="24"/>
          <w:szCs w:val="24"/>
        </w:rPr>
        <w:t>29 SPISOVÝ ŘÁD.</w:t>
      </w:r>
    </w:p>
    <w:p w14:paraId="1CFC7012" w14:textId="3823B3E5" w:rsidR="00F65257" w:rsidRPr="009840E4" w:rsidRDefault="00BC176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sz w:val="24"/>
          <w:szCs w:val="24"/>
        </w:rPr>
        <w:t>5.</w:t>
      </w:r>
      <w:r w:rsidR="009840E4" w:rsidRPr="009840E4">
        <w:rPr>
          <w:rFonts w:ascii="Times New Roman" w:hAnsi="Times New Roman" w:cs="Times New Roman"/>
          <w:sz w:val="24"/>
          <w:szCs w:val="24"/>
        </w:rPr>
        <w:t>6</w:t>
      </w:r>
      <w:r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K vyšetření </w:t>
      </w:r>
      <w:r w:rsidRPr="009840E4">
        <w:rPr>
          <w:rFonts w:ascii="Times New Roman" w:hAnsi="Times New Roman" w:cs="Times New Roman"/>
          <w:sz w:val="24"/>
          <w:szCs w:val="24"/>
        </w:rPr>
        <w:t>rodič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nebo zletilý </w:t>
      </w:r>
      <w:r w:rsidRPr="009840E4">
        <w:rPr>
          <w:rFonts w:ascii="Times New Roman" w:hAnsi="Times New Roman" w:cs="Times New Roman"/>
          <w:sz w:val="24"/>
          <w:szCs w:val="24"/>
        </w:rPr>
        <w:t>žák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přinese potřebnou dokumentaci z již realizovaných vyšetření externích odborníků lékařské a klinické praxe (např. foniatrické, neurologické, psychiatrické, psychologické, logopedické apod.), která je taktéž zakládána do spisu </w:t>
      </w:r>
      <w:r w:rsidRPr="009840E4">
        <w:rPr>
          <w:rFonts w:ascii="Times New Roman" w:hAnsi="Times New Roman" w:cs="Times New Roman"/>
          <w:sz w:val="24"/>
          <w:szCs w:val="24"/>
        </w:rPr>
        <w:t>žáka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96B4C19" w14:textId="75AD6680" w:rsidR="00F65257" w:rsidRPr="009840E4" w:rsidRDefault="00BC176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sz w:val="24"/>
          <w:szCs w:val="24"/>
        </w:rPr>
        <w:t>5.</w:t>
      </w:r>
      <w:r w:rsidR="009840E4" w:rsidRPr="009840E4">
        <w:rPr>
          <w:rFonts w:ascii="Times New Roman" w:hAnsi="Times New Roman" w:cs="Times New Roman"/>
          <w:sz w:val="24"/>
          <w:szCs w:val="24"/>
        </w:rPr>
        <w:t>7</w:t>
      </w:r>
      <w:r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U </w:t>
      </w:r>
      <w:r w:rsidRPr="009840E4">
        <w:rPr>
          <w:rFonts w:ascii="Times New Roman" w:hAnsi="Times New Roman" w:cs="Times New Roman"/>
          <w:sz w:val="24"/>
          <w:szCs w:val="24"/>
        </w:rPr>
        <w:t>žáků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plnících školní docházku zprostředkují rodiče na vyžádání pracovníka SPC vyplnění školního dotazníku pedagogem ve škole, který lze stáhnout </w:t>
      </w:r>
      <w:r w:rsidR="00197158" w:rsidRPr="009840E4">
        <w:rPr>
          <w:rFonts w:ascii="Times New Roman" w:hAnsi="Times New Roman" w:cs="Times New Roman"/>
          <w:sz w:val="24"/>
          <w:szCs w:val="24"/>
        </w:rPr>
        <w:t>z </w:t>
      </w:r>
      <w:r w:rsidR="00F65257" w:rsidRPr="009840E4">
        <w:rPr>
          <w:rFonts w:ascii="Times New Roman" w:hAnsi="Times New Roman" w:cs="Times New Roman"/>
          <w:sz w:val="24"/>
          <w:szCs w:val="24"/>
        </w:rPr>
        <w:t>web</w:t>
      </w:r>
      <w:r w:rsidR="00197158" w:rsidRPr="009840E4">
        <w:rPr>
          <w:rFonts w:ascii="Times New Roman" w:hAnsi="Times New Roman" w:cs="Times New Roman"/>
          <w:sz w:val="24"/>
          <w:szCs w:val="24"/>
        </w:rPr>
        <w:t>u www.zslogopedicka.cz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C59504" w14:textId="3F53803F" w:rsidR="00F65257" w:rsidRPr="009840E4" w:rsidRDefault="00BC176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sz w:val="24"/>
          <w:szCs w:val="24"/>
        </w:rPr>
        <w:t>5.</w:t>
      </w:r>
      <w:r w:rsidR="009840E4" w:rsidRPr="009840E4">
        <w:rPr>
          <w:rFonts w:ascii="Times New Roman" w:hAnsi="Times New Roman" w:cs="Times New Roman"/>
          <w:sz w:val="24"/>
          <w:szCs w:val="24"/>
        </w:rPr>
        <w:t>8</w:t>
      </w:r>
      <w:r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Před prvním vyšetřením vyplní SPC </w:t>
      </w:r>
      <w:r w:rsidRPr="009840E4">
        <w:rPr>
          <w:rFonts w:ascii="Times New Roman" w:hAnsi="Times New Roman" w:cs="Times New Roman"/>
          <w:sz w:val="24"/>
          <w:szCs w:val="24"/>
        </w:rPr>
        <w:t>s rodičem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nebo se zletilým žákem povinnou dokumentaci – anamnestický dotazník, informovaný souhlas dle vyhlášk</w:t>
      </w:r>
      <w:r w:rsidR="00197158" w:rsidRPr="009840E4">
        <w:rPr>
          <w:rFonts w:ascii="Times New Roman" w:hAnsi="Times New Roman" w:cs="Times New Roman"/>
          <w:sz w:val="24"/>
          <w:szCs w:val="24"/>
        </w:rPr>
        <w:t>y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, souhlas se zpracováním osobních údajů dle zákona </w:t>
      </w:r>
      <w:r w:rsidR="00197158" w:rsidRPr="009840E4">
        <w:rPr>
          <w:rFonts w:ascii="Times New Roman" w:hAnsi="Times New Roman" w:cs="Times New Roman"/>
          <w:sz w:val="24"/>
          <w:szCs w:val="24"/>
        </w:rPr>
        <w:t xml:space="preserve">č. 110/2019 Sb., o zpracování osobních údajů, ve znění pozdějších předpisů,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příp. další formuláře </w:t>
      </w:r>
      <w:r w:rsidR="00197158" w:rsidRPr="009840E4">
        <w:rPr>
          <w:rFonts w:ascii="Times New Roman" w:hAnsi="Times New Roman" w:cs="Times New Roman"/>
          <w:sz w:val="24"/>
          <w:szCs w:val="24"/>
        </w:rPr>
        <w:t>podle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potřeby.</w:t>
      </w:r>
    </w:p>
    <w:p w14:paraId="32B743DC" w14:textId="00622803" w:rsidR="00F65257" w:rsidRPr="009840E4" w:rsidRDefault="00BC176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E4">
        <w:rPr>
          <w:rFonts w:ascii="Times New Roman" w:hAnsi="Times New Roman" w:cs="Times New Roman"/>
          <w:sz w:val="24"/>
          <w:szCs w:val="24"/>
        </w:rPr>
        <w:t>5.</w:t>
      </w:r>
      <w:r w:rsidR="009840E4" w:rsidRPr="009840E4">
        <w:rPr>
          <w:rFonts w:ascii="Times New Roman" w:hAnsi="Times New Roman" w:cs="Times New Roman"/>
          <w:sz w:val="24"/>
          <w:szCs w:val="24"/>
        </w:rPr>
        <w:t>9</w:t>
      </w:r>
      <w:r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>Do 30 dnů ode dne posuzování speciálních vzdělávacích potřeb, nejpozději však do 3 měsíců ode dne přijetí žádosti o poskytnutí poradenské pomoci</w:t>
      </w:r>
      <w:r w:rsidR="00E32DD8" w:rsidRPr="009840E4">
        <w:rPr>
          <w:rFonts w:ascii="Times New Roman" w:hAnsi="Times New Roman" w:cs="Times New Roman"/>
          <w:sz w:val="24"/>
          <w:szCs w:val="24"/>
        </w:rPr>
        <w:t xml:space="preserve">, </w:t>
      </w:r>
      <w:r w:rsidR="00F65257" w:rsidRPr="009840E4">
        <w:rPr>
          <w:rFonts w:ascii="Times New Roman" w:hAnsi="Times New Roman" w:cs="Times New Roman"/>
          <w:sz w:val="24"/>
          <w:szCs w:val="24"/>
        </w:rPr>
        <w:t>lhůta se</w:t>
      </w:r>
      <w:r w:rsidR="00E32DD8" w:rsidRPr="009840E4">
        <w:rPr>
          <w:rFonts w:ascii="Times New Roman" w:hAnsi="Times New Roman" w:cs="Times New Roman"/>
          <w:sz w:val="24"/>
          <w:szCs w:val="24"/>
        </w:rPr>
        <w:t xml:space="preserve"> příp.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prodlužuje o dobu nezbytnou </w:t>
      </w:r>
      <w:r w:rsidR="00971BC0">
        <w:rPr>
          <w:rFonts w:ascii="Times New Roman" w:hAnsi="Times New Roman" w:cs="Times New Roman"/>
          <w:sz w:val="24"/>
          <w:szCs w:val="24"/>
        </w:rPr>
        <w:br/>
      </w:r>
      <w:r w:rsidR="00F65257" w:rsidRPr="009840E4">
        <w:rPr>
          <w:rFonts w:ascii="Times New Roman" w:hAnsi="Times New Roman" w:cs="Times New Roman"/>
          <w:sz w:val="24"/>
          <w:szCs w:val="24"/>
        </w:rPr>
        <w:t>k obstarání posouzení podstatných skutečností ke stanovení podpůrných opatření jiným odborníkem</w:t>
      </w:r>
      <w:r w:rsidR="00E32DD8" w:rsidRPr="009840E4">
        <w:rPr>
          <w:rFonts w:ascii="Times New Roman" w:hAnsi="Times New Roman" w:cs="Times New Roman"/>
          <w:sz w:val="24"/>
          <w:szCs w:val="24"/>
        </w:rPr>
        <w:t xml:space="preserve"> (§ 13 vyhlášky </w:t>
      </w:r>
      <w:r w:rsidR="00E32DD8" w:rsidRPr="009840E4">
        <w:rPr>
          <w:rFonts w:ascii="Times New Roman" w:hAnsi="Times New Roman" w:cs="Times New Roman"/>
          <w:sz w:val="24"/>
          <w:szCs w:val="24"/>
        </w:rPr>
        <w:t>č. 27/2016 Sb.</w:t>
      </w:r>
      <w:r w:rsidR="00E32DD8" w:rsidRPr="009840E4">
        <w:rPr>
          <w:rFonts w:ascii="Times New Roman" w:hAnsi="Times New Roman" w:cs="Times New Roman"/>
          <w:sz w:val="24"/>
          <w:szCs w:val="24"/>
        </w:rPr>
        <w:t>,</w:t>
      </w:r>
      <w:r w:rsidR="00E32DD8" w:rsidRPr="009840E4">
        <w:rPr>
          <w:rFonts w:ascii="Times New Roman" w:hAnsi="Times New Roman" w:cs="Times New Roman"/>
          <w:sz w:val="24"/>
          <w:szCs w:val="24"/>
        </w:rPr>
        <w:t xml:space="preserve"> o vzdělávání žáků se speciálními vzdělávacími potřebami a žáků nadaných</w:t>
      </w:r>
      <w:r w:rsidR="00E32DD8" w:rsidRPr="009840E4">
        <w:rPr>
          <w:rFonts w:ascii="Times New Roman" w:hAnsi="Times New Roman" w:cs="Times New Roman"/>
          <w:sz w:val="24"/>
          <w:szCs w:val="24"/>
        </w:rPr>
        <w:t>, ve znění pozdějších předpisů).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SPC vydá </w:t>
      </w:r>
      <w:r w:rsidRPr="009840E4">
        <w:rPr>
          <w:rFonts w:ascii="Times New Roman" w:hAnsi="Times New Roman" w:cs="Times New Roman"/>
          <w:sz w:val="24"/>
          <w:szCs w:val="24"/>
        </w:rPr>
        <w:t>rodiči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 nebo zletilému žákovi zprávu z vyšetření a škole odesílá </w:t>
      </w:r>
      <w:r w:rsidR="00A31B2F" w:rsidRPr="009840E4">
        <w:rPr>
          <w:rFonts w:ascii="Times New Roman" w:hAnsi="Times New Roman" w:cs="Times New Roman"/>
          <w:sz w:val="24"/>
          <w:szCs w:val="24"/>
        </w:rPr>
        <w:t xml:space="preserve">zpravidla </w:t>
      </w:r>
      <w:r w:rsidRPr="009840E4">
        <w:rPr>
          <w:rFonts w:ascii="Times New Roman" w:hAnsi="Times New Roman" w:cs="Times New Roman"/>
          <w:sz w:val="24"/>
          <w:szCs w:val="24"/>
        </w:rPr>
        <w:t>do datové schránky</w:t>
      </w:r>
      <w:r w:rsidR="00A31B2F" w:rsidRPr="009840E4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9840E4">
        <w:rPr>
          <w:rFonts w:ascii="Times New Roman" w:hAnsi="Times New Roman" w:cs="Times New Roman"/>
          <w:sz w:val="24"/>
          <w:szCs w:val="24"/>
        </w:rPr>
        <w:t xml:space="preserve">doporučení. Doporučení školského poradenského zařízení pro žáky se speciálními vzdělávacími potřebami nabývá účinnosti podpisem </w:t>
      </w:r>
      <w:r w:rsidRPr="009840E4">
        <w:rPr>
          <w:rFonts w:ascii="Times New Roman" w:hAnsi="Times New Roman" w:cs="Times New Roman"/>
          <w:sz w:val="24"/>
          <w:szCs w:val="24"/>
        </w:rPr>
        <w:t xml:space="preserve">rodiče </w:t>
      </w:r>
      <w:r w:rsidR="00F65257" w:rsidRPr="009840E4">
        <w:rPr>
          <w:rFonts w:ascii="Times New Roman" w:hAnsi="Times New Roman" w:cs="Times New Roman"/>
          <w:sz w:val="24"/>
          <w:szCs w:val="24"/>
        </w:rPr>
        <w:t>nebo zletilým žákem ve škole.</w:t>
      </w:r>
    </w:p>
    <w:p w14:paraId="5A383796" w14:textId="1737ACD3" w:rsidR="006C2DA2" w:rsidRPr="009840E4" w:rsidRDefault="006C2DA2" w:rsidP="006C2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5.</w:t>
      </w:r>
      <w:r w:rsidR="009840E4"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10</w:t>
      </w: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 SPC musí předem srozumitelně informovat zletilého žáka nebo rodiče</w:t>
      </w:r>
      <w:r w:rsidRPr="009840E4">
        <w:rPr>
          <w:rFonts w:ascii="Times New Roman" w:hAnsi="Times New Roman" w:cs="Times New Roman"/>
        </w:rPr>
        <w:t xml:space="preserve"> </w:t>
      </w: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prostřednictvím</w:t>
      </w:r>
      <w:r w:rsidR="001062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</w:t>
      </w: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formuláře, jehož vzor je stanoven v příloze č. 5 vyhlášky o:</w:t>
      </w:r>
    </w:p>
    <w:p w14:paraId="39B95540" w14:textId="77777777" w:rsidR="006C2DA2" w:rsidRPr="00E32DD8" w:rsidRDefault="006C2DA2" w:rsidP="006C2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9840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a) všech podstatných náležitostech poskytované poradenské služby, zejména o povaze, rozsahu, trvání, cílech a</w:t>
      </w:r>
      <w:r w:rsidRPr="00E32D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 postupech poskytované poradenské služby,</w:t>
      </w:r>
    </w:p>
    <w:p w14:paraId="16085756" w14:textId="77777777" w:rsidR="006C2DA2" w:rsidRPr="00E32DD8" w:rsidRDefault="006C2DA2" w:rsidP="006C2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32D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b) prospěchu, který je možné očekávat, a o všech předvídatelných důsledcích, které mohou vyplynout z poskytování poradenské služby, i možných následcích, pokud tato služba nebude poskytnuta,</w:t>
      </w:r>
    </w:p>
    <w:p w14:paraId="590B44F9" w14:textId="10443F01" w:rsidR="006C2DA2" w:rsidRPr="00E32DD8" w:rsidRDefault="006C2DA2" w:rsidP="006C2D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E32D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 xml:space="preserve">c) jeho právech a povinnostech spojených s poskytováním poradenských služeb, včetně práva žádat kdykoli poskytnutí poradenské služby znovu, práva podat návrh na projednání podle § 16a odst. 5 ŠZ, práva žádat o revizi podle § 16b ŠZ a práva podat podnět České školní inspekci podle § 174 </w:t>
      </w:r>
      <w:r w:rsidR="008643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br/>
      </w:r>
      <w:r w:rsidRPr="00E32D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odst. 5 ŠZ.</w:t>
      </w:r>
    </w:p>
    <w:p w14:paraId="63993B17" w14:textId="3D1933DE" w:rsidR="00F65257" w:rsidRPr="00BE268C" w:rsidRDefault="000F772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5.</w:t>
      </w:r>
      <w:r w:rsidR="009840E4">
        <w:rPr>
          <w:rFonts w:ascii="Times New Roman" w:hAnsi="Times New Roman" w:cs="Times New Roman"/>
          <w:sz w:val="24"/>
          <w:szCs w:val="24"/>
        </w:rPr>
        <w:t>11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Bezprostředně po vyšetření klienta </w:t>
      </w:r>
      <w:r w:rsidR="00D57164" w:rsidRPr="00BE268C">
        <w:rPr>
          <w:rFonts w:ascii="Times New Roman" w:hAnsi="Times New Roman" w:cs="Times New Roman"/>
          <w:sz w:val="24"/>
          <w:szCs w:val="24"/>
        </w:rPr>
        <w:t xml:space="preserve">pedagogický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pracovník SPC ústně seznámí </w:t>
      </w:r>
      <w:r w:rsidRPr="00BE268C">
        <w:rPr>
          <w:rFonts w:ascii="Times New Roman" w:hAnsi="Times New Roman" w:cs="Times New Roman"/>
          <w:sz w:val="24"/>
          <w:szCs w:val="24"/>
        </w:rPr>
        <w:t xml:space="preserve">rodiče </w:t>
      </w:r>
      <w:r w:rsidRPr="00BE268C">
        <w:rPr>
          <w:rFonts w:ascii="Times New Roman" w:hAnsi="Times New Roman" w:cs="Times New Roman"/>
          <w:sz w:val="24"/>
          <w:szCs w:val="24"/>
        </w:rPr>
        <w:br/>
        <w:t>a žáka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se závěry vyšetření z poskytnuté poradenské služby. </w:t>
      </w:r>
      <w:r w:rsidRPr="00BE268C">
        <w:rPr>
          <w:rFonts w:ascii="Times New Roman" w:hAnsi="Times New Roman" w:cs="Times New Roman"/>
          <w:sz w:val="24"/>
          <w:szCs w:val="24"/>
        </w:rPr>
        <w:t>Rodič nebo zletilý žák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následně informování </w:t>
      </w:r>
      <w:r w:rsidRPr="00BE268C">
        <w:rPr>
          <w:rFonts w:ascii="Times New Roman" w:hAnsi="Times New Roman" w:cs="Times New Roman"/>
          <w:sz w:val="24"/>
          <w:szCs w:val="24"/>
        </w:rPr>
        <w:t>pedagogickým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pracovníkem SPC potvrdí podpisem v informovaném souhlasu. </w:t>
      </w:r>
    </w:p>
    <w:p w14:paraId="35541142" w14:textId="50A598B0" w:rsidR="00F65257" w:rsidRPr="00BE268C" w:rsidRDefault="000F772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5.</w:t>
      </w:r>
      <w:r w:rsidR="009840E4">
        <w:rPr>
          <w:rFonts w:ascii="Times New Roman" w:hAnsi="Times New Roman" w:cs="Times New Roman"/>
          <w:sz w:val="24"/>
          <w:szCs w:val="24"/>
        </w:rPr>
        <w:t>12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Pokud je vyšetření prováděno z důvodu nastavení podpůrných opatření při zařazení do běžné základní školy nebo doporučení pro zařazení do speciální školy, jsou </w:t>
      </w:r>
      <w:r w:rsidRPr="00BE268C">
        <w:rPr>
          <w:rFonts w:ascii="Times New Roman" w:hAnsi="Times New Roman" w:cs="Times New Roman"/>
          <w:sz w:val="24"/>
          <w:szCs w:val="24"/>
        </w:rPr>
        <w:t>rodiče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podrobně informováni </w:t>
      </w:r>
      <w:r w:rsidR="00971BC0">
        <w:rPr>
          <w:rFonts w:ascii="Times New Roman" w:hAnsi="Times New Roman" w:cs="Times New Roman"/>
          <w:sz w:val="24"/>
          <w:szCs w:val="24"/>
        </w:rPr>
        <w:br/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o podmínkách, právech a povinnostech </w:t>
      </w:r>
      <w:r w:rsidRPr="00BE268C">
        <w:rPr>
          <w:rFonts w:ascii="Times New Roman" w:hAnsi="Times New Roman" w:cs="Times New Roman"/>
          <w:sz w:val="24"/>
          <w:szCs w:val="24"/>
        </w:rPr>
        <w:t>rodičů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i školy. </w:t>
      </w:r>
    </w:p>
    <w:p w14:paraId="6F5ED8DD" w14:textId="1204A579" w:rsidR="00F65257" w:rsidRDefault="000F772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9840E4">
        <w:rPr>
          <w:rFonts w:ascii="Times New Roman" w:hAnsi="Times New Roman" w:cs="Times New Roman"/>
          <w:sz w:val="24"/>
          <w:szCs w:val="24"/>
        </w:rPr>
        <w:t>13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Na základě výsledků vyšetření v SPC může být </w:t>
      </w:r>
      <w:r w:rsidRPr="00BE268C">
        <w:rPr>
          <w:rFonts w:ascii="Times New Roman" w:hAnsi="Times New Roman" w:cs="Times New Roman"/>
          <w:sz w:val="24"/>
          <w:szCs w:val="24"/>
        </w:rPr>
        <w:t>žák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v odůvodněných případech zařazen </w:t>
      </w:r>
      <w:r w:rsidR="008F5973">
        <w:rPr>
          <w:rFonts w:ascii="Times New Roman" w:hAnsi="Times New Roman" w:cs="Times New Roman"/>
          <w:sz w:val="24"/>
          <w:szCs w:val="24"/>
        </w:rPr>
        <w:br/>
      </w:r>
      <w:r w:rsidR="00F65257" w:rsidRPr="00BE268C">
        <w:rPr>
          <w:rFonts w:ascii="Times New Roman" w:hAnsi="Times New Roman" w:cs="Times New Roman"/>
          <w:sz w:val="24"/>
          <w:szCs w:val="24"/>
        </w:rPr>
        <w:t>do ambulantní péče. Termíny ambulantní péče jsou stanoveny vždy po předchozí osobní nebo</w:t>
      </w:r>
      <w:r w:rsidR="00971BC0">
        <w:rPr>
          <w:rFonts w:ascii="Times New Roman" w:hAnsi="Times New Roman" w:cs="Times New Roman"/>
          <w:sz w:val="24"/>
          <w:szCs w:val="24"/>
        </w:rPr>
        <w:t xml:space="preserve"> t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elefonické domluvě podle potřeb </w:t>
      </w:r>
      <w:r w:rsidRPr="00BE268C">
        <w:rPr>
          <w:rFonts w:ascii="Times New Roman" w:hAnsi="Times New Roman" w:cs="Times New Roman"/>
          <w:sz w:val="24"/>
          <w:szCs w:val="24"/>
        </w:rPr>
        <w:t>žáka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a </w:t>
      </w:r>
      <w:r w:rsidR="00DF63B9">
        <w:rPr>
          <w:rFonts w:ascii="Times New Roman" w:hAnsi="Times New Roman" w:cs="Times New Roman"/>
          <w:sz w:val="24"/>
          <w:szCs w:val="24"/>
        </w:rPr>
        <w:t xml:space="preserve">kapacitních </w:t>
      </w:r>
      <w:r w:rsidR="00F65257" w:rsidRPr="00BE268C">
        <w:rPr>
          <w:rFonts w:ascii="Times New Roman" w:hAnsi="Times New Roman" w:cs="Times New Roman"/>
          <w:sz w:val="24"/>
          <w:szCs w:val="24"/>
        </w:rPr>
        <w:t>možností SPC.</w:t>
      </w:r>
    </w:p>
    <w:p w14:paraId="63E8506E" w14:textId="370F25E0" w:rsidR="00586BD1" w:rsidRPr="00BE268C" w:rsidRDefault="00586BD1" w:rsidP="00586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840E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6BD1">
        <w:rPr>
          <w:rFonts w:ascii="Times New Roman" w:hAnsi="Times New Roman" w:cs="Times New Roman"/>
          <w:sz w:val="24"/>
          <w:szCs w:val="24"/>
        </w:rPr>
        <w:t xml:space="preserve">Je-li žákovi doporučeno vzdělávání podle vzdělávacího programu základní školy speciální, informuje </w:t>
      </w:r>
      <w:r>
        <w:rPr>
          <w:rFonts w:ascii="Times New Roman" w:hAnsi="Times New Roman" w:cs="Times New Roman"/>
          <w:sz w:val="24"/>
          <w:szCs w:val="24"/>
        </w:rPr>
        <w:t>SPC</w:t>
      </w:r>
      <w:r w:rsidRPr="00586BD1">
        <w:rPr>
          <w:rFonts w:ascii="Times New Roman" w:hAnsi="Times New Roman" w:cs="Times New Roman"/>
          <w:sz w:val="24"/>
          <w:szCs w:val="24"/>
        </w:rPr>
        <w:t xml:space="preserve"> zletilého žáka nebo </w:t>
      </w:r>
      <w:r>
        <w:rPr>
          <w:rFonts w:ascii="Times New Roman" w:hAnsi="Times New Roman" w:cs="Times New Roman"/>
          <w:sz w:val="24"/>
          <w:szCs w:val="24"/>
        </w:rPr>
        <w:t>rodiče</w:t>
      </w:r>
      <w:r w:rsidRPr="00586BD1">
        <w:rPr>
          <w:rFonts w:ascii="Times New Roman" w:hAnsi="Times New Roman" w:cs="Times New Roman"/>
          <w:sz w:val="24"/>
          <w:szCs w:val="24"/>
        </w:rPr>
        <w:t xml:space="preserve"> o rozdílech ve vzdělávacích programech</w:t>
      </w:r>
      <w:r w:rsidR="000A0081">
        <w:rPr>
          <w:rFonts w:ascii="Times New Roman" w:hAnsi="Times New Roman" w:cs="Times New Roman"/>
          <w:sz w:val="24"/>
          <w:szCs w:val="24"/>
        </w:rPr>
        <w:t xml:space="preserve"> </w:t>
      </w:r>
      <w:r w:rsidRPr="00586BD1">
        <w:rPr>
          <w:rFonts w:ascii="Times New Roman" w:hAnsi="Times New Roman" w:cs="Times New Roman"/>
          <w:sz w:val="24"/>
          <w:szCs w:val="24"/>
        </w:rPr>
        <w:t>a očekávaných výstupech vzdělávání a jejich dopadech na možnosti dalšího vzdělávání</w:t>
      </w:r>
      <w:r w:rsidR="000A0081">
        <w:rPr>
          <w:rFonts w:ascii="Times New Roman" w:hAnsi="Times New Roman" w:cs="Times New Roman"/>
          <w:sz w:val="24"/>
          <w:szCs w:val="24"/>
        </w:rPr>
        <w:t xml:space="preserve"> </w:t>
      </w:r>
      <w:r w:rsidRPr="00586BD1">
        <w:rPr>
          <w:rFonts w:ascii="Times New Roman" w:hAnsi="Times New Roman" w:cs="Times New Roman"/>
          <w:sz w:val="24"/>
          <w:szCs w:val="24"/>
        </w:rPr>
        <w:t>a profesního uplatnění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597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(§ 22 odst. 2 vyhlášky</w:t>
      </w:r>
      <w:r w:rsidRPr="00586BD1">
        <w:t xml:space="preserve"> </w:t>
      </w:r>
      <w:r w:rsidRPr="00586BD1">
        <w:rPr>
          <w:rFonts w:ascii="Times New Roman" w:hAnsi="Times New Roman" w:cs="Times New Roman"/>
          <w:sz w:val="24"/>
          <w:szCs w:val="24"/>
        </w:rPr>
        <w:t>č. 27/2016 Sb.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86BD1">
        <w:rPr>
          <w:rFonts w:ascii="Times New Roman" w:hAnsi="Times New Roman" w:cs="Times New Roman"/>
          <w:sz w:val="24"/>
          <w:szCs w:val="24"/>
        </w:rPr>
        <w:t xml:space="preserve">o vzdělávání žáků se speciálními vzdělávacími potřebami </w:t>
      </w:r>
      <w:r w:rsidR="008F5973">
        <w:rPr>
          <w:rFonts w:ascii="Times New Roman" w:hAnsi="Times New Roman" w:cs="Times New Roman"/>
          <w:sz w:val="24"/>
          <w:szCs w:val="24"/>
        </w:rPr>
        <w:br/>
      </w:r>
      <w:r w:rsidRPr="00586BD1">
        <w:rPr>
          <w:rFonts w:ascii="Times New Roman" w:hAnsi="Times New Roman" w:cs="Times New Roman"/>
          <w:sz w:val="24"/>
          <w:szCs w:val="24"/>
        </w:rPr>
        <w:t>a žáků nadaných</w:t>
      </w:r>
      <w:r w:rsidR="00EE4360">
        <w:rPr>
          <w:rFonts w:ascii="Times New Roman" w:hAnsi="Times New Roman" w:cs="Times New Roman"/>
          <w:sz w:val="24"/>
          <w:szCs w:val="24"/>
        </w:rPr>
        <w:t>, ve znění pozdějších předpisů</w:t>
      </w:r>
      <w:r>
        <w:rPr>
          <w:rFonts w:ascii="Times New Roman" w:hAnsi="Times New Roman" w:cs="Times New Roman"/>
          <w:sz w:val="24"/>
          <w:szCs w:val="24"/>
        </w:rPr>
        <w:t>)</w:t>
      </w:r>
      <w:r w:rsidR="00EE4360">
        <w:rPr>
          <w:rFonts w:ascii="Times New Roman" w:hAnsi="Times New Roman" w:cs="Times New Roman"/>
          <w:sz w:val="24"/>
          <w:szCs w:val="24"/>
        </w:rPr>
        <w:t>.</w:t>
      </w:r>
    </w:p>
    <w:p w14:paraId="723E4B6A" w14:textId="15A3DAF4" w:rsidR="00F65257" w:rsidRPr="00BE268C" w:rsidRDefault="000F772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5.</w:t>
      </w:r>
      <w:r w:rsidR="009840E4">
        <w:rPr>
          <w:rFonts w:ascii="Times New Roman" w:hAnsi="Times New Roman" w:cs="Times New Roman"/>
          <w:sz w:val="24"/>
          <w:szCs w:val="24"/>
        </w:rPr>
        <w:t>15</w:t>
      </w:r>
      <w:r w:rsidRPr="00BE268C">
        <w:rPr>
          <w:rFonts w:ascii="Times New Roman" w:hAnsi="Times New Roman" w:cs="Times New Roman"/>
          <w:sz w:val="24"/>
          <w:szCs w:val="24"/>
        </w:rPr>
        <w:t xml:space="preserve"> Rodič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si zprávu z vyšetření vyzvedne v</w:t>
      </w:r>
      <w:r w:rsidR="00793626" w:rsidRPr="00BE268C">
        <w:rPr>
          <w:rFonts w:ascii="Times New Roman" w:hAnsi="Times New Roman" w:cs="Times New Roman"/>
          <w:sz w:val="24"/>
          <w:szCs w:val="24"/>
        </w:rPr>
        <w:t> </w:t>
      </w:r>
      <w:r w:rsidR="00F65257" w:rsidRPr="00BE268C">
        <w:rPr>
          <w:rFonts w:ascii="Times New Roman" w:hAnsi="Times New Roman" w:cs="Times New Roman"/>
          <w:sz w:val="24"/>
          <w:szCs w:val="24"/>
        </w:rPr>
        <w:t>SPC</w:t>
      </w:r>
      <w:r w:rsidR="00793626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32DD8" w:rsidRPr="00BE268C">
        <w:rPr>
          <w:rFonts w:ascii="Times New Roman" w:hAnsi="Times New Roman" w:cs="Times New Roman"/>
          <w:sz w:val="24"/>
          <w:szCs w:val="24"/>
        </w:rPr>
        <w:t>osobně</w:t>
      </w:r>
      <w:r w:rsidR="00E32DD8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793626" w:rsidRPr="00BE268C">
        <w:rPr>
          <w:rFonts w:ascii="Times New Roman" w:hAnsi="Times New Roman" w:cs="Times New Roman"/>
          <w:sz w:val="24"/>
          <w:szCs w:val="24"/>
        </w:rPr>
        <w:t>nebo mu je zaslána elektronicky do datové schránky či e-mailem</w:t>
      </w:r>
      <w:r w:rsidRPr="00BE268C">
        <w:rPr>
          <w:rFonts w:ascii="Times New Roman" w:hAnsi="Times New Roman" w:cs="Times New Roman"/>
          <w:sz w:val="24"/>
          <w:szCs w:val="24"/>
        </w:rPr>
        <w:t xml:space="preserve"> (zpráva</w:t>
      </w:r>
      <w:r w:rsidR="00793626" w:rsidRPr="00BE268C">
        <w:rPr>
          <w:rFonts w:ascii="Times New Roman" w:hAnsi="Times New Roman" w:cs="Times New Roman"/>
          <w:sz w:val="24"/>
          <w:szCs w:val="24"/>
        </w:rPr>
        <w:t xml:space="preserve"> chráněná heslem</w:t>
      </w:r>
      <w:r w:rsidRPr="00BE268C">
        <w:rPr>
          <w:rFonts w:ascii="Times New Roman" w:hAnsi="Times New Roman" w:cs="Times New Roman"/>
          <w:sz w:val="24"/>
          <w:szCs w:val="24"/>
        </w:rPr>
        <w:t>)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. Ve zprávě je uveden termín kontrolního vyšetření. </w:t>
      </w:r>
      <w:r w:rsidRPr="00BE268C">
        <w:rPr>
          <w:rFonts w:ascii="Times New Roman" w:hAnsi="Times New Roman" w:cs="Times New Roman"/>
          <w:sz w:val="24"/>
          <w:szCs w:val="24"/>
        </w:rPr>
        <w:t>Rodič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kontaktuje SPC s předstihem se žádostí o konkrétní termín.   </w:t>
      </w:r>
    </w:p>
    <w:p w14:paraId="5AE00A1B" w14:textId="77777777" w:rsidR="00F65257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09D86" w14:textId="13B0A683" w:rsidR="00F65257" w:rsidRPr="00BE268C" w:rsidRDefault="000F772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F65257" w:rsidRPr="00BE268C">
        <w:rPr>
          <w:rFonts w:ascii="Times New Roman" w:hAnsi="Times New Roman" w:cs="Times New Roman"/>
          <w:b/>
          <w:bCs/>
          <w:sz w:val="24"/>
          <w:szCs w:val="24"/>
        </w:rPr>
        <w:t>Provoz a vnitřní režim SPC</w:t>
      </w:r>
      <w:r w:rsidR="003D0939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3D093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(§ 30 odst. 1 písm. b ŠZ)</w:t>
      </w:r>
    </w:p>
    <w:p w14:paraId="5D8CCAB6" w14:textId="196B853F" w:rsidR="00781174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774">
        <w:rPr>
          <w:rFonts w:ascii="Times New Roman" w:hAnsi="Times New Roman" w:cs="Times New Roman"/>
          <w:sz w:val="24"/>
          <w:szCs w:val="24"/>
        </w:rPr>
        <w:t>6.1 Mís</w:t>
      </w:r>
      <w:r w:rsidR="006A4774" w:rsidRPr="006A4774">
        <w:rPr>
          <w:rFonts w:ascii="Times New Roman" w:hAnsi="Times New Roman" w:cs="Times New Roman"/>
          <w:sz w:val="24"/>
          <w:szCs w:val="24"/>
        </w:rPr>
        <w:t>tem</w:t>
      </w:r>
      <w:r w:rsidRPr="006A4774">
        <w:rPr>
          <w:rFonts w:ascii="Times New Roman" w:hAnsi="Times New Roman" w:cs="Times New Roman"/>
          <w:sz w:val="24"/>
          <w:szCs w:val="24"/>
        </w:rPr>
        <w:t xml:space="preserve"> poskytování služeb SPC je budova v ulici Libčická 398/6, Praha 8.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EBD8F" w14:textId="1D02E3A2" w:rsidR="00781174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6.2 </w:t>
      </w:r>
      <w:r w:rsidR="00781174" w:rsidRPr="00BE268C">
        <w:rPr>
          <w:rFonts w:ascii="Times New Roman" w:hAnsi="Times New Roman" w:cs="Times New Roman"/>
          <w:sz w:val="24"/>
          <w:szCs w:val="24"/>
        </w:rPr>
        <w:t>Provozní doba SPC</w:t>
      </w:r>
      <w:r w:rsidRPr="00BE268C">
        <w:rPr>
          <w:rFonts w:ascii="Times New Roman" w:hAnsi="Times New Roman" w:cs="Times New Roman"/>
          <w:sz w:val="24"/>
          <w:szCs w:val="24"/>
        </w:rPr>
        <w:t xml:space="preserve"> je stanovena n</w:t>
      </w:r>
      <w:r w:rsidR="00781174" w:rsidRPr="00BE268C">
        <w:rPr>
          <w:rFonts w:ascii="Times New Roman" w:hAnsi="Times New Roman" w:cs="Times New Roman"/>
          <w:sz w:val="24"/>
          <w:szCs w:val="24"/>
        </w:rPr>
        <w:t xml:space="preserve">a </w:t>
      </w:r>
      <w:r w:rsidR="006A4774" w:rsidRPr="006A4774">
        <w:rPr>
          <w:rFonts w:ascii="Times New Roman" w:hAnsi="Times New Roman" w:cs="Times New Roman"/>
          <w:sz w:val="24"/>
          <w:szCs w:val="24"/>
        </w:rPr>
        <w:t xml:space="preserve">pracovní dny od 8 hodin do 18 hodin v návaznosti </w:t>
      </w:r>
      <w:r w:rsidR="006A4774">
        <w:rPr>
          <w:rFonts w:ascii="Times New Roman" w:hAnsi="Times New Roman" w:cs="Times New Roman"/>
          <w:sz w:val="24"/>
          <w:szCs w:val="24"/>
        </w:rPr>
        <w:br/>
      </w:r>
      <w:r w:rsidR="006A4774" w:rsidRPr="006A4774">
        <w:rPr>
          <w:rFonts w:ascii="Times New Roman" w:hAnsi="Times New Roman" w:cs="Times New Roman"/>
          <w:sz w:val="24"/>
          <w:szCs w:val="24"/>
        </w:rPr>
        <w:t xml:space="preserve">na výkon přímé pedagogické činnosti jednotlivých pracovníků SPC stanovené individuálně </w:t>
      </w:r>
      <w:r w:rsidR="006A4774">
        <w:rPr>
          <w:rFonts w:ascii="Times New Roman" w:hAnsi="Times New Roman" w:cs="Times New Roman"/>
          <w:sz w:val="24"/>
          <w:szCs w:val="24"/>
        </w:rPr>
        <w:br/>
      </w:r>
      <w:r w:rsidR="006A4774" w:rsidRPr="006A4774">
        <w:rPr>
          <w:rFonts w:ascii="Times New Roman" w:hAnsi="Times New Roman" w:cs="Times New Roman"/>
          <w:sz w:val="24"/>
          <w:szCs w:val="24"/>
        </w:rPr>
        <w:t>v rozvrhu pracovní</w:t>
      </w:r>
      <w:r w:rsidR="006A4774">
        <w:rPr>
          <w:rFonts w:ascii="Times New Roman" w:hAnsi="Times New Roman" w:cs="Times New Roman"/>
          <w:sz w:val="24"/>
          <w:szCs w:val="24"/>
        </w:rPr>
        <w:t>ch</w:t>
      </w:r>
      <w:r w:rsidR="006A4774" w:rsidRPr="006A4774">
        <w:rPr>
          <w:rFonts w:ascii="Times New Roman" w:hAnsi="Times New Roman" w:cs="Times New Roman"/>
          <w:sz w:val="24"/>
          <w:szCs w:val="24"/>
        </w:rPr>
        <w:t xml:space="preserve"> směn</w:t>
      </w:r>
      <w:r w:rsidR="006A4774">
        <w:rPr>
          <w:rFonts w:ascii="Times New Roman" w:hAnsi="Times New Roman" w:cs="Times New Roman"/>
          <w:sz w:val="24"/>
          <w:szCs w:val="24"/>
        </w:rPr>
        <w:t xml:space="preserve"> a na </w:t>
      </w:r>
      <w:r w:rsidR="00781174" w:rsidRPr="00BE268C">
        <w:rPr>
          <w:rFonts w:ascii="Times New Roman" w:hAnsi="Times New Roman" w:cs="Times New Roman"/>
          <w:sz w:val="24"/>
          <w:szCs w:val="24"/>
        </w:rPr>
        <w:t>základě domluvy</w:t>
      </w:r>
      <w:r w:rsidRPr="00BE268C">
        <w:rPr>
          <w:rFonts w:ascii="Times New Roman" w:hAnsi="Times New Roman" w:cs="Times New Roman"/>
          <w:sz w:val="24"/>
          <w:szCs w:val="24"/>
        </w:rPr>
        <w:t xml:space="preserve"> pedagogick</w:t>
      </w:r>
      <w:r w:rsidR="006A4774">
        <w:rPr>
          <w:rFonts w:ascii="Times New Roman" w:hAnsi="Times New Roman" w:cs="Times New Roman"/>
          <w:sz w:val="24"/>
          <w:szCs w:val="24"/>
        </w:rPr>
        <w:t>ých</w:t>
      </w:r>
      <w:r w:rsidRPr="00BE268C">
        <w:rPr>
          <w:rFonts w:ascii="Times New Roman" w:hAnsi="Times New Roman" w:cs="Times New Roman"/>
          <w:sz w:val="24"/>
          <w:szCs w:val="24"/>
        </w:rPr>
        <w:t xml:space="preserve"> pracovník</w:t>
      </w:r>
      <w:r w:rsidR="006A4774">
        <w:rPr>
          <w:rFonts w:ascii="Times New Roman" w:hAnsi="Times New Roman" w:cs="Times New Roman"/>
          <w:sz w:val="24"/>
          <w:szCs w:val="24"/>
        </w:rPr>
        <w:t>ů</w:t>
      </w:r>
      <w:r w:rsidRPr="00BE268C">
        <w:rPr>
          <w:rFonts w:ascii="Times New Roman" w:hAnsi="Times New Roman" w:cs="Times New Roman"/>
          <w:sz w:val="24"/>
          <w:szCs w:val="24"/>
        </w:rPr>
        <w:t xml:space="preserve"> SPC</w:t>
      </w:r>
      <w:r w:rsidR="006A4774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>a rodič</w:t>
      </w:r>
      <w:r w:rsidR="006A4774">
        <w:rPr>
          <w:rFonts w:ascii="Times New Roman" w:hAnsi="Times New Roman" w:cs="Times New Roman"/>
          <w:sz w:val="24"/>
          <w:szCs w:val="24"/>
        </w:rPr>
        <w:t>ů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781174" w:rsidRPr="00BE268C">
        <w:rPr>
          <w:rFonts w:ascii="Times New Roman" w:hAnsi="Times New Roman" w:cs="Times New Roman"/>
          <w:sz w:val="24"/>
          <w:szCs w:val="24"/>
        </w:rPr>
        <w:t>nebo</w:t>
      </w:r>
      <w:r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6A4774">
        <w:rPr>
          <w:rFonts w:ascii="Times New Roman" w:hAnsi="Times New Roman" w:cs="Times New Roman"/>
          <w:sz w:val="24"/>
          <w:szCs w:val="24"/>
        </w:rPr>
        <w:t xml:space="preserve">zletilých </w:t>
      </w:r>
      <w:r w:rsidRPr="00BE268C">
        <w:rPr>
          <w:rFonts w:ascii="Times New Roman" w:hAnsi="Times New Roman" w:cs="Times New Roman"/>
          <w:sz w:val="24"/>
          <w:szCs w:val="24"/>
        </w:rPr>
        <w:t>žák</w:t>
      </w:r>
      <w:r w:rsidR="006A4774">
        <w:rPr>
          <w:rFonts w:ascii="Times New Roman" w:hAnsi="Times New Roman" w:cs="Times New Roman"/>
          <w:sz w:val="24"/>
          <w:szCs w:val="24"/>
        </w:rPr>
        <w:t>ů</w:t>
      </w:r>
      <w:bookmarkStart w:id="2" w:name="_Hlk171926590"/>
      <w:r w:rsidR="006A4774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33DB60FA" w14:textId="45FDDB21" w:rsidR="00781174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6.3 </w:t>
      </w:r>
      <w:r w:rsidR="00781174" w:rsidRPr="00BE268C">
        <w:rPr>
          <w:rFonts w:ascii="Times New Roman" w:hAnsi="Times New Roman" w:cs="Times New Roman"/>
          <w:sz w:val="24"/>
          <w:szCs w:val="24"/>
        </w:rPr>
        <w:t>Vnitřní režim SPC</w:t>
      </w:r>
    </w:p>
    <w:p w14:paraId="1C0BD274" w14:textId="0B134EE8" w:rsidR="006E0475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6.3.1</w:t>
      </w:r>
      <w:r w:rsidR="006E047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Pr="00BE268C">
        <w:rPr>
          <w:rFonts w:ascii="Times New Roman" w:hAnsi="Times New Roman" w:cs="Times New Roman"/>
          <w:sz w:val="24"/>
          <w:szCs w:val="24"/>
        </w:rPr>
        <w:t>Žáci</w:t>
      </w:r>
      <w:r w:rsidR="00793626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26E22" w:rsidRPr="00BE268C">
        <w:rPr>
          <w:rFonts w:ascii="Times New Roman" w:hAnsi="Times New Roman" w:cs="Times New Roman"/>
          <w:sz w:val="24"/>
          <w:szCs w:val="24"/>
        </w:rPr>
        <w:t>a rodiče</w:t>
      </w:r>
      <w:r w:rsidR="00A32A03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793626" w:rsidRPr="00BE268C">
        <w:rPr>
          <w:rFonts w:ascii="Times New Roman" w:hAnsi="Times New Roman" w:cs="Times New Roman"/>
          <w:sz w:val="24"/>
          <w:szCs w:val="24"/>
        </w:rPr>
        <w:t xml:space="preserve">vstupují do SPC </w:t>
      </w:r>
      <w:r w:rsidR="00F65257" w:rsidRPr="00BE268C">
        <w:rPr>
          <w:rFonts w:ascii="Times New Roman" w:hAnsi="Times New Roman" w:cs="Times New Roman"/>
          <w:sz w:val="24"/>
          <w:szCs w:val="24"/>
        </w:rPr>
        <w:t>hlavní</w:t>
      </w:r>
      <w:r w:rsidR="00793626" w:rsidRPr="00BE268C">
        <w:rPr>
          <w:rFonts w:ascii="Times New Roman" w:hAnsi="Times New Roman" w:cs="Times New Roman"/>
          <w:sz w:val="24"/>
          <w:szCs w:val="24"/>
        </w:rPr>
        <w:t>m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vchod</w:t>
      </w:r>
      <w:r w:rsidR="000A0081">
        <w:rPr>
          <w:rFonts w:ascii="Times New Roman" w:hAnsi="Times New Roman" w:cs="Times New Roman"/>
          <w:sz w:val="24"/>
          <w:szCs w:val="24"/>
        </w:rPr>
        <w:t>em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budovy</w:t>
      </w:r>
      <w:r w:rsidR="00E26E22" w:rsidRPr="00BE268C">
        <w:rPr>
          <w:rFonts w:ascii="Times New Roman" w:hAnsi="Times New Roman" w:cs="Times New Roman"/>
          <w:sz w:val="24"/>
          <w:szCs w:val="24"/>
        </w:rPr>
        <w:t>,</w:t>
      </w:r>
      <w:r w:rsidR="00A32A03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793626" w:rsidRPr="00BE268C">
        <w:rPr>
          <w:rFonts w:ascii="Times New Roman" w:hAnsi="Times New Roman" w:cs="Times New Roman"/>
          <w:sz w:val="24"/>
          <w:szCs w:val="24"/>
        </w:rPr>
        <w:t>čekají v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čekárn</w:t>
      </w:r>
      <w:r w:rsidR="00793626" w:rsidRPr="00BE268C">
        <w:rPr>
          <w:rFonts w:ascii="Times New Roman" w:hAnsi="Times New Roman" w:cs="Times New Roman"/>
          <w:sz w:val="24"/>
          <w:szCs w:val="24"/>
        </w:rPr>
        <w:t>ě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za vstupní chodbou</w:t>
      </w:r>
      <w:r w:rsidR="00E26E22" w:rsidRPr="00BE268C">
        <w:rPr>
          <w:rFonts w:ascii="Times New Roman" w:hAnsi="Times New Roman" w:cs="Times New Roman"/>
          <w:sz w:val="24"/>
          <w:szCs w:val="24"/>
        </w:rPr>
        <w:t>,</w:t>
      </w:r>
      <w:r w:rsidR="000A0081">
        <w:rPr>
          <w:rFonts w:ascii="Times New Roman" w:hAnsi="Times New Roman" w:cs="Times New Roman"/>
          <w:sz w:val="24"/>
          <w:szCs w:val="24"/>
        </w:rPr>
        <w:t xml:space="preserve"> ale </w:t>
      </w:r>
      <w:r w:rsidR="00E26E22" w:rsidRPr="00BE268C">
        <w:rPr>
          <w:rFonts w:ascii="Times New Roman" w:hAnsi="Times New Roman" w:cs="Times New Roman"/>
          <w:sz w:val="24"/>
          <w:szCs w:val="24"/>
        </w:rPr>
        <w:t>nemohou</w:t>
      </w:r>
      <w:r w:rsidR="000A0081">
        <w:rPr>
          <w:rFonts w:ascii="Times New Roman" w:hAnsi="Times New Roman" w:cs="Times New Roman"/>
          <w:sz w:val="24"/>
          <w:szCs w:val="24"/>
        </w:rPr>
        <w:t xml:space="preserve"> se</w:t>
      </w:r>
      <w:r w:rsidR="00E26E22" w:rsidRPr="00BE268C">
        <w:rPr>
          <w:rFonts w:ascii="Times New Roman" w:hAnsi="Times New Roman" w:cs="Times New Roman"/>
          <w:sz w:val="24"/>
          <w:szCs w:val="24"/>
        </w:rPr>
        <w:t xml:space="preserve"> volně pohybovat v prostorách SPC</w:t>
      </w:r>
      <w:r w:rsidR="000A0081">
        <w:rPr>
          <w:rFonts w:ascii="Times New Roman" w:hAnsi="Times New Roman" w:cs="Times New Roman"/>
          <w:sz w:val="24"/>
          <w:szCs w:val="24"/>
        </w:rPr>
        <w:t>. M</w:t>
      </w:r>
      <w:r w:rsidR="00E26E22" w:rsidRPr="00BE268C">
        <w:rPr>
          <w:rFonts w:ascii="Times New Roman" w:hAnsi="Times New Roman" w:cs="Times New Roman"/>
          <w:sz w:val="24"/>
          <w:szCs w:val="24"/>
        </w:rPr>
        <w:t>ohou používat označené sociální zařízení</w:t>
      </w:r>
      <w:r w:rsidR="006E0475" w:rsidRPr="00BE268C">
        <w:rPr>
          <w:rFonts w:ascii="Times New Roman" w:hAnsi="Times New Roman" w:cs="Times New Roman"/>
          <w:sz w:val="24"/>
          <w:szCs w:val="24"/>
        </w:rPr>
        <w:t>,</w:t>
      </w:r>
      <w:r w:rsidR="000A0081">
        <w:rPr>
          <w:rFonts w:ascii="Times New Roman" w:hAnsi="Times New Roman" w:cs="Times New Roman"/>
          <w:sz w:val="24"/>
          <w:szCs w:val="24"/>
        </w:rPr>
        <w:t xml:space="preserve"> </w:t>
      </w:r>
      <w:r w:rsidR="000A0081">
        <w:rPr>
          <w:rFonts w:ascii="Times New Roman" w:hAnsi="Times New Roman" w:cs="Times New Roman"/>
          <w:sz w:val="24"/>
          <w:szCs w:val="24"/>
        </w:rPr>
        <w:br/>
        <w:t xml:space="preserve">nebo si </w:t>
      </w:r>
      <w:r w:rsidR="006E0475" w:rsidRPr="00BE268C">
        <w:rPr>
          <w:rFonts w:ascii="Times New Roman" w:hAnsi="Times New Roman" w:cs="Times New Roman"/>
          <w:sz w:val="24"/>
          <w:szCs w:val="24"/>
        </w:rPr>
        <w:t>mohou</w:t>
      </w:r>
      <w:r w:rsidR="000A0081">
        <w:rPr>
          <w:rFonts w:ascii="Times New Roman" w:hAnsi="Times New Roman" w:cs="Times New Roman"/>
          <w:sz w:val="24"/>
          <w:szCs w:val="24"/>
        </w:rPr>
        <w:t xml:space="preserve"> </w:t>
      </w:r>
      <w:r w:rsidR="006E0475" w:rsidRPr="00BE268C">
        <w:rPr>
          <w:rFonts w:ascii="Times New Roman" w:hAnsi="Times New Roman" w:cs="Times New Roman"/>
          <w:sz w:val="24"/>
          <w:szCs w:val="24"/>
        </w:rPr>
        <w:t>odkládat osobní věci na míst</w:t>
      </w:r>
      <w:r w:rsidRPr="00BE268C">
        <w:rPr>
          <w:rFonts w:ascii="Times New Roman" w:hAnsi="Times New Roman" w:cs="Times New Roman"/>
          <w:sz w:val="24"/>
          <w:szCs w:val="24"/>
        </w:rPr>
        <w:t>ě</w:t>
      </w:r>
      <w:r w:rsidR="006E0475" w:rsidRPr="00BE268C">
        <w:rPr>
          <w:rFonts w:ascii="Times New Roman" w:hAnsi="Times New Roman" w:cs="Times New Roman"/>
          <w:sz w:val="24"/>
          <w:szCs w:val="24"/>
        </w:rPr>
        <w:t xml:space="preserve"> k tomu určené</w:t>
      </w:r>
      <w:r w:rsidRPr="00BE268C">
        <w:rPr>
          <w:rFonts w:ascii="Times New Roman" w:hAnsi="Times New Roman" w:cs="Times New Roman"/>
          <w:sz w:val="24"/>
          <w:szCs w:val="24"/>
        </w:rPr>
        <w:t>m –</w:t>
      </w:r>
      <w:r w:rsidR="006E0475" w:rsidRPr="00BE268C">
        <w:rPr>
          <w:rFonts w:ascii="Times New Roman" w:hAnsi="Times New Roman" w:cs="Times New Roman"/>
          <w:sz w:val="24"/>
          <w:szCs w:val="24"/>
        </w:rPr>
        <w:t xml:space="preserve"> ve vstupní chodbě SPC</w:t>
      </w:r>
      <w:r w:rsidRPr="00BE268C">
        <w:rPr>
          <w:rFonts w:ascii="Times New Roman" w:hAnsi="Times New Roman" w:cs="Times New Roman"/>
          <w:sz w:val="24"/>
          <w:szCs w:val="24"/>
        </w:rPr>
        <w:t xml:space="preserve"> (</w:t>
      </w:r>
      <w:r w:rsidR="006E0475" w:rsidRPr="00BE268C">
        <w:rPr>
          <w:rFonts w:ascii="Times New Roman" w:hAnsi="Times New Roman" w:cs="Times New Roman"/>
          <w:sz w:val="24"/>
          <w:szCs w:val="24"/>
        </w:rPr>
        <w:t>za osobní věci zanechané bez dohledu SPC neručí</w:t>
      </w:r>
      <w:r w:rsidRPr="00BE268C">
        <w:rPr>
          <w:rFonts w:ascii="Times New Roman" w:hAnsi="Times New Roman" w:cs="Times New Roman"/>
          <w:sz w:val="24"/>
          <w:szCs w:val="24"/>
        </w:rPr>
        <w:t>)</w:t>
      </w:r>
      <w:r w:rsidR="000A0081">
        <w:rPr>
          <w:rFonts w:ascii="Times New Roman" w:hAnsi="Times New Roman" w:cs="Times New Roman"/>
          <w:sz w:val="24"/>
          <w:szCs w:val="24"/>
        </w:rPr>
        <w:t xml:space="preserve">. </w:t>
      </w:r>
      <w:r w:rsidR="000A0081" w:rsidRPr="000A0081">
        <w:rPr>
          <w:rFonts w:ascii="Times New Roman" w:hAnsi="Times New Roman" w:cs="Times New Roman"/>
          <w:sz w:val="24"/>
          <w:szCs w:val="24"/>
        </w:rPr>
        <w:t>Žáci a rodiče</w:t>
      </w:r>
      <w:r w:rsidR="00A32A03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6E0475" w:rsidRPr="00BE268C">
        <w:rPr>
          <w:rFonts w:ascii="Times New Roman" w:hAnsi="Times New Roman" w:cs="Times New Roman"/>
          <w:sz w:val="24"/>
          <w:szCs w:val="24"/>
        </w:rPr>
        <w:t>jsou povinni nahlásit případné poškození zařízení či ztrátu věcí v SPC,</w:t>
      </w:r>
      <w:r w:rsidR="00A32A03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6E0475" w:rsidRPr="00BE268C">
        <w:rPr>
          <w:rFonts w:ascii="Times New Roman" w:hAnsi="Times New Roman" w:cs="Times New Roman"/>
          <w:sz w:val="24"/>
          <w:szCs w:val="24"/>
        </w:rPr>
        <w:t>jsou povinni opustit prostory SPC bezprostředně po ukončení poskytované služby,</w:t>
      </w:r>
      <w:r w:rsidR="00A32A03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0A0081">
        <w:rPr>
          <w:rFonts w:ascii="Times New Roman" w:hAnsi="Times New Roman" w:cs="Times New Roman"/>
          <w:sz w:val="24"/>
          <w:szCs w:val="24"/>
        </w:rPr>
        <w:t xml:space="preserve">příp. </w:t>
      </w:r>
      <w:r w:rsidR="006E0475" w:rsidRPr="00BE268C">
        <w:rPr>
          <w:rFonts w:ascii="Times New Roman" w:hAnsi="Times New Roman" w:cs="Times New Roman"/>
          <w:sz w:val="24"/>
          <w:szCs w:val="24"/>
        </w:rPr>
        <w:t>se mohou obracet</w:t>
      </w:r>
      <w:r w:rsidR="000A0081">
        <w:rPr>
          <w:rFonts w:ascii="Times New Roman" w:hAnsi="Times New Roman" w:cs="Times New Roman"/>
          <w:sz w:val="24"/>
          <w:szCs w:val="24"/>
        </w:rPr>
        <w:t xml:space="preserve"> </w:t>
      </w:r>
      <w:r w:rsidR="006E0475" w:rsidRPr="00BE268C">
        <w:rPr>
          <w:rFonts w:ascii="Times New Roman" w:hAnsi="Times New Roman" w:cs="Times New Roman"/>
          <w:sz w:val="24"/>
          <w:szCs w:val="24"/>
        </w:rPr>
        <w:t xml:space="preserve">na ředitele, u kterého mají právo podávat </w:t>
      </w:r>
      <w:r w:rsidR="000A0081">
        <w:rPr>
          <w:rFonts w:ascii="Times New Roman" w:hAnsi="Times New Roman" w:cs="Times New Roman"/>
          <w:sz w:val="24"/>
          <w:szCs w:val="24"/>
        </w:rPr>
        <w:t xml:space="preserve">své </w:t>
      </w:r>
      <w:r w:rsidR="006E0475" w:rsidRPr="00BE268C">
        <w:rPr>
          <w:rFonts w:ascii="Times New Roman" w:hAnsi="Times New Roman" w:cs="Times New Roman"/>
          <w:sz w:val="24"/>
          <w:szCs w:val="24"/>
        </w:rPr>
        <w:t>stížnosti.</w:t>
      </w:r>
    </w:p>
    <w:p w14:paraId="78B70D0C" w14:textId="482B3C52" w:rsidR="00F65257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6.3.</w:t>
      </w:r>
      <w:r w:rsidR="006E0475" w:rsidRPr="00BE268C">
        <w:rPr>
          <w:rFonts w:ascii="Times New Roman" w:hAnsi="Times New Roman" w:cs="Times New Roman"/>
          <w:sz w:val="24"/>
          <w:szCs w:val="24"/>
        </w:rPr>
        <w:t>2</w:t>
      </w:r>
      <w:r w:rsidRPr="00BE268C">
        <w:rPr>
          <w:rFonts w:ascii="Times New Roman" w:hAnsi="Times New Roman" w:cs="Times New Roman"/>
          <w:sz w:val="24"/>
          <w:szCs w:val="24"/>
        </w:rPr>
        <w:t xml:space="preserve"> Žáci</w:t>
      </w:r>
      <w:r w:rsidR="00E26E22" w:rsidRPr="00BE268C">
        <w:rPr>
          <w:rFonts w:ascii="Times New Roman" w:hAnsi="Times New Roman" w:cs="Times New Roman"/>
          <w:sz w:val="24"/>
          <w:szCs w:val="24"/>
        </w:rPr>
        <w:t xml:space="preserve"> musí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být</w:t>
      </w:r>
      <w:r w:rsidR="00793626" w:rsidRPr="00BE268C">
        <w:rPr>
          <w:rFonts w:ascii="Times New Roman" w:hAnsi="Times New Roman" w:cs="Times New Roman"/>
          <w:sz w:val="24"/>
          <w:szCs w:val="24"/>
        </w:rPr>
        <w:t xml:space="preserve"> v SPC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pod neustálým dohledem </w:t>
      </w:r>
      <w:r w:rsidR="006E0475" w:rsidRPr="00BE268C">
        <w:rPr>
          <w:rFonts w:ascii="Times New Roman" w:hAnsi="Times New Roman" w:cs="Times New Roman"/>
          <w:sz w:val="24"/>
          <w:szCs w:val="24"/>
        </w:rPr>
        <w:t>svých rodičů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nebo pracovníka SPC. </w:t>
      </w:r>
    </w:p>
    <w:p w14:paraId="217C7EF8" w14:textId="1A4190BC" w:rsidR="00F65257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6.3.3</w:t>
      </w:r>
      <w:r w:rsidR="006E0475" w:rsidRPr="00BE268C">
        <w:rPr>
          <w:rFonts w:ascii="Times New Roman" w:hAnsi="Times New Roman" w:cs="Times New Roman"/>
          <w:sz w:val="24"/>
          <w:szCs w:val="24"/>
        </w:rPr>
        <w:t xml:space="preserve"> </w:t>
      </w:r>
      <w:r w:rsidR="00E26E22" w:rsidRPr="00BE268C">
        <w:rPr>
          <w:rFonts w:ascii="Times New Roman" w:hAnsi="Times New Roman" w:cs="Times New Roman"/>
          <w:sz w:val="24"/>
          <w:szCs w:val="24"/>
        </w:rPr>
        <w:t>Rodiče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 dohlíží na úklid her a hraček při odchodu z SPC.</w:t>
      </w:r>
    </w:p>
    <w:p w14:paraId="3332F6D6" w14:textId="4BD20AC4" w:rsidR="00F65257" w:rsidRPr="00BE268C" w:rsidRDefault="00135A9B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6.3.4 </w:t>
      </w:r>
      <w:r w:rsidR="00F65257" w:rsidRPr="00BE268C">
        <w:rPr>
          <w:rFonts w:ascii="Times New Roman" w:hAnsi="Times New Roman" w:cs="Times New Roman"/>
          <w:sz w:val="24"/>
          <w:szCs w:val="24"/>
        </w:rPr>
        <w:t xml:space="preserve">V celém areálu SPC platí zákaz kouření, požívání alkoholických nápojů a jiných návykových látek. </w:t>
      </w:r>
    </w:p>
    <w:p w14:paraId="63B93B55" w14:textId="77777777" w:rsidR="00741C3C" w:rsidRPr="00BE268C" w:rsidRDefault="00741C3C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06C0A" w14:textId="3AA488C5" w:rsidR="00971BC0" w:rsidRDefault="00135A9B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7 </w:t>
      </w:r>
      <w:r w:rsidR="00741C3C"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Podmínky zajištění bezpečnosti</w:t>
      </w:r>
      <w:r w:rsidR="00892D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, </w:t>
      </w:r>
      <w:r w:rsidR="00741C3C"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ochrany zdraví </w:t>
      </w:r>
      <w:r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žáků</w:t>
      </w:r>
      <w:r w:rsidR="00892D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,</w:t>
      </w:r>
      <w:r w:rsidR="00741C3C"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jejich ochrany před sociálně</w:t>
      </w:r>
      <w:r w:rsidR="00892DE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patologickými jevy a před projevy diskriminace, nepřátelství nebo násilí</w:t>
      </w:r>
      <w:r w:rsidR="003D0939"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</w:t>
      </w:r>
    </w:p>
    <w:p w14:paraId="3B94A99F" w14:textId="54C1993C" w:rsidR="00741C3C" w:rsidRPr="00BE268C" w:rsidRDefault="003D0939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(§ 30 odst. 1</w:t>
      </w:r>
      <w:r w:rsidR="00971BC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písm. c ŠZ)</w:t>
      </w:r>
    </w:p>
    <w:p w14:paraId="513C14C6" w14:textId="18399AED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.1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Žáci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se chovají při pobytu v SPC tak, aby neohrozili zdraví a majetek svůj ani jiných osob.   </w:t>
      </w:r>
    </w:p>
    <w:p w14:paraId="08F5CBDF" w14:textId="3A858ED8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.2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Žákům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není dovoleno se v době mimo poskytování služby zdržovat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prostorách SPC, pokud nad nimi není vykonáván dohled způsobilou osobou.    </w:t>
      </w:r>
    </w:p>
    <w:p w14:paraId="589AD89E" w14:textId="5E4C01A1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.3 Každý úraz, poranění či nehodu, k níž dojde během pobytu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SPC,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hlásí ihned pedagogickému pracovníkovi SPC.</w:t>
      </w:r>
    </w:p>
    <w:p w14:paraId="4774FE7D" w14:textId="6A8F9416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.4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Žákům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 zakázáno manipulovat s elektrickými spotřebiči, vypínači a elektrickým vedením.</w:t>
      </w:r>
    </w:p>
    <w:p w14:paraId="21E3D9DD" w14:textId="286189DC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7.5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Každý z pracovníků SPC, který otevírá budovu cizím příchozím, je povinen zjistit důvod jejich návštěvy a zajistit, aby se nepohybovali nekontrolovaně po budově. Během provozu SPC jsou zevnitř volně otevíratelné dveře hlavního vchodu.</w:t>
      </w:r>
    </w:p>
    <w:p w14:paraId="02DAD94F" w14:textId="50DD7BEC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7.6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Všichni zaměstnanci SPC jsou povinni přihlížet k základním fyziologickým potřebám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vytvářet podmínky pro jejich zdravý vývoj a pro předcházení vzniku sociálně patologických jevů, poskytovat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žákům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nezbytné informace k zajištění bezpečnosti a ochrany zdraví.</w:t>
      </w:r>
    </w:p>
    <w:p w14:paraId="20CF53DD" w14:textId="76E28D57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7.7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Všichni zaměstnanci 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jsou povinni oznamovat údaje související s úrazy žáků, poskytovat první pomoc a vést evidenci úrazů podle pokynů vedení organizace.</w:t>
      </w:r>
    </w:p>
    <w:p w14:paraId="09F521B9" w14:textId="0017108E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7.8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Pedagogičtí pracovníci 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SPC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dodržují předpisy k zajištění bezpečnosti a ochrany zdraví při práci a protipožární předpisy. Pokud zjistí závady a nedostatky ohrožující zdraví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bezpečnost osob, nebo jiné závady technického rázu, nebo nedostatečné zajištění budovy, je jejich povinností informovat 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>o těchto skutečnostech nadřízeného a v rámci svých schopností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možností zabránit vzniku škody. 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Při úrazu poskytnou 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pracovníci SPC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žákovi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nebo jiné osobě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první pomoc, zajistí ošetření 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osob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lékařem. Úraz ihned hlásí vedení organizace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 vyplní záznam do knihy úrazů, případně vyplní předepsané formuláře. Ošetření a vyplnění záznamů zajišťuje ten pracovník, který byl jeho svědkem nebo který se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o něm dozvěděl první.      </w:t>
      </w:r>
    </w:p>
    <w:p w14:paraId="629E1126" w14:textId="636FBB83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7.9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Při zjištěných projevech rizikového chování u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postupuje v souladu s pokyny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  <w:t xml:space="preserve">a metodickými doporučeními Ministerstva školství mládeže a tělovýchovy vydané k primární prevenci rizikového chování u dětí, žáků a studentů ve školách a školských zařízeních.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7.10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Ve vnitřních i vnějších prostorách 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 zakázáno kouřit, užívat alkohol, vyrábět, distribuovat, přechovávat, užívat, šířit a propagovat omamné</w:t>
      </w:r>
      <w:r w:rsidR="00964BF9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 psychotropní látky.</w:t>
      </w:r>
    </w:p>
    <w:p w14:paraId="6504D50A" w14:textId="2B9B4F6C" w:rsidR="00741C3C" w:rsidRPr="00BE268C" w:rsidRDefault="00FD6AA5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7.11</w:t>
      </w:r>
      <w:r w:rsidR="001021ED"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Evidence úrazů</w:t>
      </w:r>
    </w:p>
    <w:p w14:paraId="056DD29A" w14:textId="7FDD0FB8" w:rsidR="00741C3C" w:rsidRPr="00BE268C" w:rsidRDefault="00741C3C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a) Záznam o úrazu provádí zaměstnanec </w:t>
      </w:r>
      <w:r w:rsidR="00AC7DAA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který v době </w:t>
      </w:r>
      <w:r w:rsidR="00AC7DAA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jeho 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vzniku</w:t>
      </w:r>
      <w:r w:rsidR="00AC7DAA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poskytoval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žákovi</w:t>
      </w:r>
      <w:r w:rsidR="00AC7DAA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nebo rodiči službu, a to i v případě dodatečného hlášení úrazu.</w:t>
      </w:r>
    </w:p>
    <w:p w14:paraId="61351BFC" w14:textId="5B2CE44E" w:rsidR="00741C3C" w:rsidRPr="00BE268C" w:rsidRDefault="00741C3C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b) V knize úrazů se evidují všechny úrazy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ke kterým došlo v organizaci, a to nejpozději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8F597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br/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do 24 hodin od okamžiku, kdy se organizace o úrazu dozví. </w:t>
      </w:r>
    </w:p>
    <w:p w14:paraId="4D7F7BAC" w14:textId="4853B09C" w:rsidR="00741C3C" w:rsidRPr="00BE268C" w:rsidRDefault="00741C3C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c) Při úrazech smrtelných</w:t>
      </w:r>
      <w:r w:rsidR="004F1376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vyhotovuje organizace záznamy o úrazu na předepsaných formulářích. Záznam o jakémkoli úrazu</w:t>
      </w:r>
      <w:r w:rsidR="004F1376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se vyhotoví také na žádost </w:t>
      </w:r>
      <w:r w:rsidR="004F1376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rodiče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žáka,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zřizovatele, zdravotní pojišťovny </w:t>
      </w:r>
      <w:r w:rsidR="001E071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žáka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příslušného inspektorátu České školní inspekce anebo místně příslušného útvaru Policie ČR. Organizace vyhotoví o úrazu</w:t>
      </w:r>
      <w:r w:rsidR="004F1376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záznam, pokud je pravděpodobné, že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žákovi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bude poskytnuta náhrada za bolest a ztížení společenského uplatnění způsobené úrazem. Jedno vyhotovení záznamu o úrazu se předá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rodiči nebo </w:t>
      </w:r>
      <w:r w:rsidR="001E071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zletilému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žákovi.</w:t>
      </w:r>
    </w:p>
    <w:p w14:paraId="2EB84941" w14:textId="2B7EA20D" w:rsidR="00741C3C" w:rsidRPr="00BE268C" w:rsidRDefault="00741C3C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d) O úrazu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žáka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podá </w:t>
      </w:r>
      <w:r w:rsidR="001806B7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bez zbytečného odkladu hlášení </w:t>
      </w:r>
      <w:r w:rsidR="001806B7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rodiči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</w:p>
    <w:p w14:paraId="6EDF1F4C" w14:textId="77777777" w:rsidR="00741C3C" w:rsidRPr="00BE268C" w:rsidRDefault="00741C3C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e) Osobní údaje, které jsou součástí knihy úrazů, mohou být zpracovávány pouze za účelem evidence úrazů, popřípadě jako podklad pro vyhotovení záznamu o úrazu, podléhají režimu ochrany osobních údajů podle platných právních předpisů.</w:t>
      </w:r>
    </w:p>
    <w:p w14:paraId="00C09AE7" w14:textId="16DD88A0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7.1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2</w:t>
      </w: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E26E22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Lékárnička je uložená v místnosti č. 5 SPC.</w:t>
      </w:r>
    </w:p>
    <w:p w14:paraId="15E79D0D" w14:textId="77777777" w:rsidR="00E26E22" w:rsidRPr="00BE268C" w:rsidRDefault="00E26E22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8033FCB" w14:textId="5A53BD62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A14D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8 </w:t>
      </w:r>
      <w:r w:rsidR="00741C3C" w:rsidRPr="00A14D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Podmínky zacházení s majetkem </w:t>
      </w:r>
      <w:r w:rsidR="000546DD" w:rsidRPr="00A14D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SPC ze strany </w:t>
      </w:r>
      <w:r w:rsidR="005E135B" w:rsidRPr="00A14D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žáků</w:t>
      </w:r>
      <w:r w:rsidR="008606EA"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(§ 30 odst. 1 písm. d</w:t>
      </w:r>
      <w:r w:rsidR="003D0939"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ŠZ</w:t>
      </w:r>
      <w:r w:rsidR="008606EA" w:rsidRPr="00BE268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)</w:t>
      </w:r>
    </w:p>
    <w:p w14:paraId="2FB35193" w14:textId="227E06F5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8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.1 U každého svévolného poškození či zničení majetku 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majetku 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jiných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žáků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pedagogických pracovníků 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SPC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nebo jiných osob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žákem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 vyžadována úhrada od rodičů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nebo </w:t>
      </w:r>
      <w:r w:rsidR="00400A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zletilého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žáka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který poškození způsobil. Při závažnější škodě nebo nemožnosti vyřešit náhradu škody s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rodičem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nebo </w:t>
      </w:r>
      <w:r w:rsidR="00400A58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zletilým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žákem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 vznik škody hlášen Policii ČR apod.</w:t>
      </w:r>
    </w:p>
    <w:p w14:paraId="0D4D38F7" w14:textId="55D09704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8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.2 Ztráty věcí hlásí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žák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neprodleně pedagogickému pracovníkovi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Žáci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dbají na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dostatečné zajištění svých věcí po celou dobu pobytu v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SPC.</w:t>
      </w:r>
    </w:p>
    <w:p w14:paraId="668F16EC" w14:textId="591F6C70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8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.3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Žáci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nenosí do </w:t>
      </w:r>
      <w:r w:rsidR="000546DD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cenné věci. Hodinky, šperky, mobilní telefony apod. mají neustále</w:t>
      </w:r>
      <w:r w:rsidR="00971BC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u sebe</w:t>
      </w:r>
    </w:p>
    <w:p w14:paraId="1A6F489C" w14:textId="0E465613" w:rsidR="00741C3C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8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.4 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Žáci 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 zaměstnanci</w:t>
      </w:r>
      <w:r w:rsidR="00FD6AA5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SPC</w:t>
      </w:r>
      <w:r w:rsidR="00741C3C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odkládají osobní majetek pouze na místa k tomu určená.</w:t>
      </w:r>
    </w:p>
    <w:p w14:paraId="70A92716" w14:textId="77777777" w:rsidR="00F65257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A4ECC" w14:textId="45D35265" w:rsidR="00696433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9 </w:t>
      </w:r>
      <w:r w:rsidR="00696433" w:rsidRPr="00BE268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Závěrečná ustanovení</w:t>
      </w:r>
    </w:p>
    <w:p w14:paraId="2958B0C2" w14:textId="1BA9AD4B" w:rsidR="00696433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9.1 </w:t>
      </w:r>
      <w:r w:rsidR="00696433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Zrušuje se předchozí znění směrnice.</w:t>
      </w:r>
    </w:p>
    <w:p w14:paraId="4A81CC0E" w14:textId="1C652C1B" w:rsidR="00696433" w:rsidRPr="00BE268C" w:rsidRDefault="001021ED" w:rsidP="00BE26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9.2 </w:t>
      </w:r>
      <w:r w:rsidR="00696433" w:rsidRPr="00BE268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Uložení směrnice v archivu organizace se řídí směrnicí č. 29 SPISOVÝ ŘÁD.</w:t>
      </w:r>
    </w:p>
    <w:p w14:paraId="3F331D04" w14:textId="77777777" w:rsidR="001021ED" w:rsidRPr="00BE268C" w:rsidRDefault="001021ED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1AD9A" w14:textId="77777777" w:rsidR="00971BC0" w:rsidRDefault="00971BC0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07FAD" w14:textId="258FF408" w:rsidR="006E0475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 xml:space="preserve">Praha </w:t>
      </w:r>
      <w:r w:rsidR="006E0475" w:rsidRPr="00BE268C">
        <w:rPr>
          <w:rFonts w:ascii="Times New Roman" w:hAnsi="Times New Roman" w:cs="Times New Roman"/>
          <w:sz w:val="24"/>
          <w:szCs w:val="24"/>
        </w:rPr>
        <w:t>19</w:t>
      </w:r>
      <w:r w:rsidRPr="00BE268C">
        <w:rPr>
          <w:rFonts w:ascii="Times New Roman" w:hAnsi="Times New Roman" w:cs="Times New Roman"/>
          <w:sz w:val="24"/>
          <w:szCs w:val="24"/>
        </w:rPr>
        <w:t xml:space="preserve">. </w:t>
      </w:r>
      <w:r w:rsidR="006E0475" w:rsidRPr="00BE268C">
        <w:rPr>
          <w:rFonts w:ascii="Times New Roman" w:hAnsi="Times New Roman" w:cs="Times New Roman"/>
          <w:sz w:val="24"/>
          <w:szCs w:val="24"/>
        </w:rPr>
        <w:t>6</w:t>
      </w:r>
      <w:r w:rsidRPr="00BE268C">
        <w:rPr>
          <w:rFonts w:ascii="Times New Roman" w:hAnsi="Times New Roman" w:cs="Times New Roman"/>
          <w:sz w:val="24"/>
          <w:szCs w:val="24"/>
        </w:rPr>
        <w:t>. 20</w:t>
      </w:r>
      <w:r w:rsidR="008B7D32" w:rsidRPr="00BE268C">
        <w:rPr>
          <w:rFonts w:ascii="Times New Roman" w:hAnsi="Times New Roman" w:cs="Times New Roman"/>
          <w:sz w:val="24"/>
          <w:szCs w:val="24"/>
        </w:rPr>
        <w:t>24</w:t>
      </w:r>
    </w:p>
    <w:p w14:paraId="4EA05703" w14:textId="77777777" w:rsidR="006E0475" w:rsidRPr="00BE268C" w:rsidRDefault="006E0475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55572" w14:textId="77777777" w:rsidR="006E0475" w:rsidRPr="00BE268C" w:rsidRDefault="006E0475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237D6" w14:textId="77777777" w:rsidR="00BB3A0A" w:rsidRDefault="00BB3A0A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35E3" w14:textId="77777777" w:rsidR="00670B32" w:rsidRDefault="00670B3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94995" w14:textId="77777777" w:rsidR="00670B32" w:rsidRDefault="00670B32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5FBB3F" w14:textId="77777777" w:rsidR="008F5973" w:rsidRPr="00BE268C" w:rsidRDefault="008F5973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5BE39" w14:textId="5DE818EC" w:rsidR="00C36604" w:rsidRPr="00BE268C" w:rsidRDefault="00F65257" w:rsidP="00BE26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68C">
        <w:rPr>
          <w:rFonts w:ascii="Times New Roman" w:hAnsi="Times New Roman" w:cs="Times New Roman"/>
          <w:sz w:val="24"/>
          <w:szCs w:val="24"/>
        </w:rPr>
        <w:t>Mgr. Stanislav Horáček, ředitel</w:t>
      </w:r>
    </w:p>
    <w:sectPr w:rsidR="00C36604" w:rsidRPr="00BE268C" w:rsidSect="00670B32">
      <w:foot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582E5" w14:textId="77777777" w:rsidR="007E31D8" w:rsidRDefault="007E31D8" w:rsidP="00F21320">
      <w:pPr>
        <w:spacing w:after="0" w:line="240" w:lineRule="auto"/>
      </w:pPr>
      <w:r>
        <w:separator/>
      </w:r>
    </w:p>
  </w:endnote>
  <w:endnote w:type="continuationSeparator" w:id="0">
    <w:p w14:paraId="25661D36" w14:textId="77777777" w:rsidR="007E31D8" w:rsidRDefault="007E31D8" w:rsidP="00F2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5076A" w14:textId="5F04EE3F" w:rsidR="00F21320" w:rsidRPr="00F21320" w:rsidRDefault="00F21320" w:rsidP="00F21320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tabs>
        <w:tab w:val="center" w:pos="4536"/>
        <w:tab w:val="right" w:pos="9072"/>
      </w:tabs>
      <w:spacing w:after="0" w:line="240" w:lineRule="auto"/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</w:pP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>4</w:t>
    </w:r>
    <w:r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 xml:space="preserve"> </w: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>Vnitřní řád</w:t>
    </w:r>
    <w:r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 xml:space="preserve"> speciálně pedagogického centra </w:t>
    </w:r>
    <w:r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ab/>
    </w:r>
    <w:r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ab/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 xml:space="preserve">strana </w: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fldChar w:fldCharType="begin"/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instrText xml:space="preserve"> PAGE </w:instrTex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fldChar w:fldCharType="separate"/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>2</w: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fldChar w:fldCharType="end"/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 xml:space="preserve"> z počtu </w: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fldChar w:fldCharType="begin"/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instrText xml:space="preserve"> NUMPAGES </w:instrTex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fldChar w:fldCharType="separate"/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t>4</w:t>
    </w:r>
    <w:r w:rsidRPr="00F21320">
      <w:rPr>
        <w:rFonts w:ascii="Times New Roman" w:eastAsia="SimSun" w:hAnsi="Times New Roman" w:cs="Times New Roman"/>
        <w:kern w:val="0"/>
        <w:sz w:val="20"/>
        <w:szCs w:val="20"/>
        <w:lang w:eastAsia="cs-CZ"/>
        <w14:ligatures w14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AAF9D" w14:textId="77777777" w:rsidR="007E31D8" w:rsidRDefault="007E31D8" w:rsidP="00F21320">
      <w:pPr>
        <w:spacing w:after="0" w:line="240" w:lineRule="auto"/>
      </w:pPr>
      <w:r>
        <w:separator/>
      </w:r>
    </w:p>
  </w:footnote>
  <w:footnote w:type="continuationSeparator" w:id="0">
    <w:p w14:paraId="38F7F0B4" w14:textId="77777777" w:rsidR="007E31D8" w:rsidRDefault="007E31D8" w:rsidP="00F21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B237EB"/>
    <w:multiLevelType w:val="multilevel"/>
    <w:tmpl w:val="DB968A50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68B044F"/>
    <w:multiLevelType w:val="multilevel"/>
    <w:tmpl w:val="FF0AB118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68778796">
    <w:abstractNumId w:val="1"/>
  </w:num>
  <w:num w:numId="2" w16cid:durableId="142792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57"/>
    <w:rsid w:val="00012B05"/>
    <w:rsid w:val="000309C7"/>
    <w:rsid w:val="00053FA6"/>
    <w:rsid w:val="000546DD"/>
    <w:rsid w:val="000A0081"/>
    <w:rsid w:val="000A62E2"/>
    <w:rsid w:val="000B7471"/>
    <w:rsid w:val="000D5E1C"/>
    <w:rsid w:val="000F2351"/>
    <w:rsid w:val="000F7727"/>
    <w:rsid w:val="001021ED"/>
    <w:rsid w:val="001062A0"/>
    <w:rsid w:val="00135A9B"/>
    <w:rsid w:val="001806B7"/>
    <w:rsid w:val="00197158"/>
    <w:rsid w:val="001E071A"/>
    <w:rsid w:val="001F0A90"/>
    <w:rsid w:val="00207246"/>
    <w:rsid w:val="003810F4"/>
    <w:rsid w:val="003D0939"/>
    <w:rsid w:val="003E4C2B"/>
    <w:rsid w:val="00400A58"/>
    <w:rsid w:val="0042043C"/>
    <w:rsid w:val="0042083C"/>
    <w:rsid w:val="00430F6C"/>
    <w:rsid w:val="004444FF"/>
    <w:rsid w:val="004710AF"/>
    <w:rsid w:val="004F1376"/>
    <w:rsid w:val="00501F79"/>
    <w:rsid w:val="005059F8"/>
    <w:rsid w:val="005530F2"/>
    <w:rsid w:val="00586BD1"/>
    <w:rsid w:val="005E135B"/>
    <w:rsid w:val="006011EB"/>
    <w:rsid w:val="00670B32"/>
    <w:rsid w:val="0067166E"/>
    <w:rsid w:val="00676844"/>
    <w:rsid w:val="00696433"/>
    <w:rsid w:val="006A4774"/>
    <w:rsid w:val="006B580B"/>
    <w:rsid w:val="006C2DA2"/>
    <w:rsid w:val="006E0475"/>
    <w:rsid w:val="00741C3C"/>
    <w:rsid w:val="00781174"/>
    <w:rsid w:val="00793626"/>
    <w:rsid w:val="007A4F59"/>
    <w:rsid w:val="007B1E66"/>
    <w:rsid w:val="007E31D8"/>
    <w:rsid w:val="007F7DFC"/>
    <w:rsid w:val="00811AAD"/>
    <w:rsid w:val="00827B45"/>
    <w:rsid w:val="008606EA"/>
    <w:rsid w:val="00864378"/>
    <w:rsid w:val="00875439"/>
    <w:rsid w:val="00892DE7"/>
    <w:rsid w:val="00895055"/>
    <w:rsid w:val="008B7D32"/>
    <w:rsid w:val="008D6C38"/>
    <w:rsid w:val="008E739D"/>
    <w:rsid w:val="008F5973"/>
    <w:rsid w:val="008F70B5"/>
    <w:rsid w:val="00964BF9"/>
    <w:rsid w:val="009705EA"/>
    <w:rsid w:val="00971BC0"/>
    <w:rsid w:val="009840E4"/>
    <w:rsid w:val="009D3B8A"/>
    <w:rsid w:val="009E4D9B"/>
    <w:rsid w:val="009F174E"/>
    <w:rsid w:val="00A14B57"/>
    <w:rsid w:val="00A14D7E"/>
    <w:rsid w:val="00A267A8"/>
    <w:rsid w:val="00A31B2F"/>
    <w:rsid w:val="00A32A03"/>
    <w:rsid w:val="00A711B0"/>
    <w:rsid w:val="00AB33EF"/>
    <w:rsid w:val="00AB7FE5"/>
    <w:rsid w:val="00AC7DAA"/>
    <w:rsid w:val="00AD2D36"/>
    <w:rsid w:val="00BB3A0A"/>
    <w:rsid w:val="00BC1762"/>
    <w:rsid w:val="00BE0E85"/>
    <w:rsid w:val="00BE268C"/>
    <w:rsid w:val="00C0669F"/>
    <w:rsid w:val="00C22933"/>
    <w:rsid w:val="00C36604"/>
    <w:rsid w:val="00CF07BA"/>
    <w:rsid w:val="00CF1B5E"/>
    <w:rsid w:val="00D02303"/>
    <w:rsid w:val="00D24576"/>
    <w:rsid w:val="00D57164"/>
    <w:rsid w:val="00DF3CA2"/>
    <w:rsid w:val="00DF63B9"/>
    <w:rsid w:val="00E0571D"/>
    <w:rsid w:val="00E20334"/>
    <w:rsid w:val="00E26E22"/>
    <w:rsid w:val="00E32DD8"/>
    <w:rsid w:val="00E41E6F"/>
    <w:rsid w:val="00E71328"/>
    <w:rsid w:val="00ED5117"/>
    <w:rsid w:val="00EE4360"/>
    <w:rsid w:val="00EF4339"/>
    <w:rsid w:val="00F21320"/>
    <w:rsid w:val="00F23135"/>
    <w:rsid w:val="00F65257"/>
    <w:rsid w:val="00F8392C"/>
    <w:rsid w:val="00FB4099"/>
    <w:rsid w:val="00FD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23AB3"/>
  <w15:chartTrackingRefBased/>
  <w15:docId w15:val="{03891664-3DD8-48D0-B4AC-929178F6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21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1320"/>
  </w:style>
  <w:style w:type="paragraph" w:styleId="Zpat">
    <w:name w:val="footer"/>
    <w:basedOn w:val="Normln"/>
    <w:link w:val="ZpatChar"/>
    <w:uiPriority w:val="99"/>
    <w:unhideWhenUsed/>
    <w:rsid w:val="00F21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1320"/>
  </w:style>
  <w:style w:type="paragraph" w:styleId="Odstavecseseznamem">
    <w:name w:val="List Paragraph"/>
    <w:basedOn w:val="Normln"/>
    <w:uiPriority w:val="34"/>
    <w:qFormat/>
    <w:rsid w:val="00E26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5</Pages>
  <Words>2688</Words>
  <Characters>15862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reditel</cp:lastModifiedBy>
  <cp:revision>191</cp:revision>
  <cp:lastPrinted>2024-07-15T07:50:00Z</cp:lastPrinted>
  <dcterms:created xsi:type="dcterms:W3CDTF">2024-07-14T07:23:00Z</dcterms:created>
  <dcterms:modified xsi:type="dcterms:W3CDTF">2024-07-15T09:04:00Z</dcterms:modified>
</cp:coreProperties>
</file>